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89046" w14:textId="00A7747C" w:rsidR="00CC0F24" w:rsidRDefault="00CC0F24" w:rsidP="00CC0F24">
      <w:pPr>
        <w:jc w:val="center"/>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Chapitre 3 : Les métamorphoses du moi</w:t>
      </w:r>
    </w:p>
    <w:p w14:paraId="6DC681BD" w14:textId="77777777" w:rsidR="00CC0F24" w:rsidRDefault="00CC0F24" w:rsidP="00CC0F24">
      <w:pPr>
        <w:jc w:val="center"/>
        <w:rPr>
          <w:rFonts w:ascii="Times New Roman" w:hAnsi="Times New Roman" w:cs="Times New Roman"/>
          <w:color w:val="FF0000"/>
          <w:sz w:val="40"/>
          <w:szCs w:val="40"/>
          <w:u w:val="single"/>
        </w:rPr>
      </w:pPr>
    </w:p>
    <w:p w14:paraId="3E9DE14C" w14:textId="4A7E6BA2" w:rsidR="007F02DB" w:rsidRDefault="007F02DB" w:rsidP="007F02DB">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Introduction du chapitre : </w:t>
      </w:r>
    </w:p>
    <w:p w14:paraId="167B19CC" w14:textId="0B746B20" w:rsidR="00CC0F24" w:rsidRDefault="007F02DB" w:rsidP="007F02DB">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Définitions des termes </w:t>
      </w:r>
    </w:p>
    <w:p w14:paraId="53DC3640" w14:textId="2FE06B1F" w:rsidR="007F02DB" w:rsidRDefault="007F02DB" w:rsidP="007F02DB">
      <w:pPr>
        <w:jc w:val="both"/>
        <w:rPr>
          <w:rFonts w:ascii="Times New Roman" w:hAnsi="Times New Roman" w:cs="Times New Roman"/>
          <w:color w:val="000000" w:themeColor="text1"/>
          <w:sz w:val="40"/>
          <w:szCs w:val="40"/>
        </w:rPr>
      </w:pPr>
      <w:r w:rsidRPr="007F02DB">
        <w:rPr>
          <w:rFonts w:ascii="Times New Roman" w:hAnsi="Times New Roman" w:cs="Times New Roman"/>
          <w:color w:val="000000" w:themeColor="text1"/>
          <w:sz w:val="40"/>
          <w:szCs w:val="40"/>
          <w:u w:val="single"/>
        </w:rPr>
        <w:t>Métamorphose :</w:t>
      </w:r>
      <w:r w:rsidRPr="007F02DB">
        <w:rPr>
          <w:rFonts w:ascii="Times New Roman" w:hAnsi="Times New Roman" w:cs="Times New Roman"/>
          <w:color w:val="000000" w:themeColor="text1"/>
          <w:sz w:val="40"/>
          <w:szCs w:val="40"/>
        </w:rPr>
        <w:t xml:space="preserve"> ce terme</w:t>
      </w:r>
      <w:r>
        <w:rPr>
          <w:rFonts w:ascii="Times New Roman" w:hAnsi="Times New Roman" w:cs="Times New Roman"/>
          <w:color w:val="000000" w:themeColor="text1"/>
          <w:sz w:val="40"/>
          <w:szCs w:val="40"/>
        </w:rPr>
        <w:t xml:space="preserve">, composé de </w:t>
      </w:r>
      <w:r>
        <w:rPr>
          <w:rFonts w:ascii="Times New Roman" w:hAnsi="Times New Roman" w:cs="Times New Roman"/>
          <w:i/>
          <w:iCs/>
          <w:color w:val="000000" w:themeColor="text1"/>
          <w:sz w:val="40"/>
          <w:szCs w:val="40"/>
        </w:rPr>
        <w:t xml:space="preserve">meta </w:t>
      </w:r>
      <w:r>
        <w:rPr>
          <w:rFonts w:ascii="Times New Roman" w:hAnsi="Times New Roman" w:cs="Times New Roman"/>
          <w:color w:val="000000" w:themeColor="text1"/>
          <w:sz w:val="40"/>
          <w:szCs w:val="40"/>
        </w:rPr>
        <w:t>(</w:t>
      </w:r>
      <w:r w:rsidR="00257761">
        <w:rPr>
          <w:rFonts w:ascii="Times New Roman" w:hAnsi="Times New Roman" w:cs="Times New Roman"/>
          <w:color w:val="000000" w:themeColor="text1"/>
          <w:sz w:val="40"/>
          <w:szCs w:val="40"/>
        </w:rPr>
        <w:t xml:space="preserve">qui </w:t>
      </w:r>
      <w:r w:rsidR="00481E17">
        <w:rPr>
          <w:rFonts w:ascii="Times New Roman" w:hAnsi="Times New Roman" w:cs="Times New Roman"/>
          <w:color w:val="000000" w:themeColor="text1"/>
          <w:sz w:val="40"/>
          <w:szCs w:val="40"/>
        </w:rPr>
        <w:t xml:space="preserve">signifie </w:t>
      </w:r>
      <w:r w:rsidR="00257761">
        <w:rPr>
          <w:rFonts w:ascii="Times New Roman" w:hAnsi="Times New Roman" w:cs="Times New Roman"/>
          <w:color w:val="000000" w:themeColor="text1"/>
          <w:sz w:val="40"/>
          <w:szCs w:val="40"/>
        </w:rPr>
        <w:t xml:space="preserve">ici </w:t>
      </w:r>
      <w:r>
        <w:rPr>
          <w:rFonts w:ascii="Times New Roman" w:hAnsi="Times New Roman" w:cs="Times New Roman"/>
          <w:color w:val="000000" w:themeColor="text1"/>
          <w:sz w:val="40"/>
          <w:szCs w:val="40"/>
        </w:rPr>
        <w:t xml:space="preserve">le changement) et de </w:t>
      </w:r>
      <w:r w:rsidRPr="007F02DB">
        <w:rPr>
          <w:rFonts w:ascii="Times New Roman" w:hAnsi="Times New Roman" w:cs="Times New Roman"/>
          <w:color w:val="000000" w:themeColor="text1"/>
          <w:sz w:val="40"/>
          <w:szCs w:val="40"/>
        </w:rPr>
        <w:t>morphos</w:t>
      </w:r>
      <w:r>
        <w:rPr>
          <w:rFonts w:ascii="Times New Roman" w:hAnsi="Times New Roman" w:cs="Times New Roman"/>
          <w:color w:val="000000" w:themeColor="text1"/>
          <w:sz w:val="40"/>
          <w:szCs w:val="40"/>
        </w:rPr>
        <w:t xml:space="preserve"> (la forme), </w:t>
      </w:r>
      <w:r w:rsidRPr="007F02DB">
        <w:rPr>
          <w:rFonts w:ascii="Times New Roman" w:hAnsi="Times New Roman" w:cs="Times New Roman"/>
          <w:color w:val="000000" w:themeColor="text1"/>
          <w:sz w:val="40"/>
          <w:szCs w:val="40"/>
        </w:rPr>
        <w:t xml:space="preserve">désigne </w:t>
      </w:r>
      <w:r w:rsidRPr="007F02DB">
        <w:rPr>
          <w:rFonts w:ascii="Times New Roman" w:hAnsi="Times New Roman" w:cs="Times New Roman"/>
          <w:color w:val="FF0000"/>
          <w:sz w:val="40"/>
          <w:szCs w:val="40"/>
        </w:rPr>
        <w:t>toute transformation d’un état vers un autre</w:t>
      </w:r>
      <w:r w:rsidRPr="007F02DB">
        <w:rPr>
          <w:rFonts w:ascii="Times New Roman" w:hAnsi="Times New Roman" w:cs="Times New Roman"/>
          <w:color w:val="000000" w:themeColor="text1"/>
          <w:sz w:val="40"/>
          <w:szCs w:val="40"/>
        </w:rPr>
        <w:t xml:space="preserve">, le changement peut être </w:t>
      </w:r>
      <w:r w:rsidRPr="007F02DB">
        <w:rPr>
          <w:rFonts w:ascii="Times New Roman" w:hAnsi="Times New Roman" w:cs="Times New Roman"/>
          <w:color w:val="FF0000"/>
          <w:sz w:val="40"/>
          <w:szCs w:val="40"/>
        </w:rPr>
        <w:t>de forme, de nature ou de structure</w:t>
      </w:r>
      <w:r w:rsidRPr="007F02DB">
        <w:rPr>
          <w:rFonts w:ascii="Times New Roman" w:hAnsi="Times New Roman" w:cs="Times New Roman"/>
          <w:color w:val="000000" w:themeColor="text1"/>
          <w:sz w:val="40"/>
          <w:szCs w:val="40"/>
        </w:rPr>
        <w:t xml:space="preserve">, et être </w:t>
      </w:r>
      <w:r w:rsidRPr="007F02DB">
        <w:rPr>
          <w:rFonts w:ascii="Times New Roman" w:hAnsi="Times New Roman" w:cs="Times New Roman"/>
          <w:color w:val="FF0000"/>
          <w:sz w:val="40"/>
          <w:szCs w:val="40"/>
        </w:rPr>
        <w:t xml:space="preserve">si important </w:t>
      </w:r>
      <w:r w:rsidRPr="007F02DB">
        <w:rPr>
          <w:rFonts w:ascii="Times New Roman" w:hAnsi="Times New Roman" w:cs="Times New Roman"/>
          <w:color w:val="000000" w:themeColor="text1"/>
          <w:sz w:val="40"/>
          <w:szCs w:val="40"/>
        </w:rPr>
        <w:t xml:space="preserve">que </w:t>
      </w:r>
      <w:r w:rsidRPr="007F02DB">
        <w:rPr>
          <w:rFonts w:ascii="Times New Roman" w:hAnsi="Times New Roman" w:cs="Times New Roman"/>
          <w:color w:val="FF0000"/>
          <w:sz w:val="40"/>
          <w:szCs w:val="40"/>
        </w:rPr>
        <w:t>l’être ou la chose</w:t>
      </w:r>
      <w:r w:rsidRPr="007F02DB">
        <w:rPr>
          <w:rFonts w:ascii="Times New Roman" w:hAnsi="Times New Roman" w:cs="Times New Roman"/>
          <w:color w:val="000000" w:themeColor="text1"/>
          <w:sz w:val="40"/>
          <w:szCs w:val="40"/>
        </w:rPr>
        <w:t xml:space="preserve"> qui en est l’objet </w:t>
      </w:r>
      <w:r w:rsidRPr="007F02DB">
        <w:rPr>
          <w:rFonts w:ascii="Times New Roman" w:hAnsi="Times New Roman" w:cs="Times New Roman"/>
          <w:color w:val="FF0000"/>
          <w:sz w:val="40"/>
          <w:szCs w:val="40"/>
        </w:rPr>
        <w:t>n’est plus reconnaissable</w:t>
      </w:r>
      <w:r w:rsidRPr="007F02DB">
        <w:rPr>
          <w:rFonts w:ascii="Times New Roman" w:hAnsi="Times New Roman" w:cs="Times New Roman"/>
          <w:color w:val="000000" w:themeColor="text1"/>
          <w:sz w:val="40"/>
          <w:szCs w:val="40"/>
        </w:rPr>
        <w:t xml:space="preserve">. </w:t>
      </w:r>
    </w:p>
    <w:p w14:paraId="0AEE94F8" w14:textId="445D2775" w:rsidR="007F02DB" w:rsidRDefault="007F02DB" w:rsidP="007F02DB">
      <w:pPr>
        <w:jc w:val="both"/>
        <w:rPr>
          <w:rFonts w:ascii="Times New Roman" w:hAnsi="Times New Roman" w:cs="Times New Roman"/>
          <w:color w:val="FF0000"/>
          <w:sz w:val="40"/>
          <w:szCs w:val="40"/>
        </w:rPr>
      </w:pPr>
      <w:r w:rsidRPr="007F02DB">
        <w:rPr>
          <w:rFonts w:ascii="Times New Roman" w:hAnsi="Times New Roman" w:cs="Times New Roman"/>
          <w:color w:val="000000" w:themeColor="text1"/>
          <w:sz w:val="40"/>
          <w:szCs w:val="40"/>
          <w:u w:val="single"/>
        </w:rPr>
        <w:t>Identité :</w:t>
      </w:r>
      <w:r>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l’identité (du latin </w:t>
      </w:r>
      <w:r>
        <w:rPr>
          <w:rFonts w:ascii="Times New Roman" w:hAnsi="Times New Roman" w:cs="Times New Roman"/>
          <w:i/>
          <w:iCs/>
          <w:color w:val="000000" w:themeColor="text1"/>
          <w:sz w:val="40"/>
          <w:szCs w:val="40"/>
        </w:rPr>
        <w:t>idem</w:t>
      </w:r>
      <w:r>
        <w:rPr>
          <w:rFonts w:ascii="Times New Roman" w:hAnsi="Times New Roman" w:cs="Times New Roman"/>
          <w:color w:val="000000" w:themeColor="text1"/>
          <w:sz w:val="40"/>
          <w:szCs w:val="40"/>
        </w:rPr>
        <w:t xml:space="preserve"> qui signifie le même) désigne </w:t>
      </w:r>
      <w:r w:rsidRPr="007F02DB">
        <w:rPr>
          <w:rFonts w:ascii="Times New Roman" w:hAnsi="Times New Roman" w:cs="Times New Roman"/>
          <w:color w:val="FF0000"/>
          <w:sz w:val="40"/>
          <w:szCs w:val="40"/>
        </w:rPr>
        <w:t xml:space="preserve">le caractère unique et permanent </w:t>
      </w:r>
      <w:r>
        <w:rPr>
          <w:rFonts w:ascii="Times New Roman" w:hAnsi="Times New Roman" w:cs="Times New Roman"/>
          <w:color w:val="000000" w:themeColor="text1"/>
          <w:sz w:val="40"/>
          <w:szCs w:val="40"/>
        </w:rPr>
        <w:t xml:space="preserve">de la personne, </w:t>
      </w:r>
      <w:r w:rsidRPr="007F02DB">
        <w:rPr>
          <w:rFonts w:ascii="Times New Roman" w:hAnsi="Times New Roman" w:cs="Times New Roman"/>
          <w:color w:val="FF0000"/>
          <w:sz w:val="40"/>
          <w:szCs w:val="40"/>
        </w:rPr>
        <w:t xml:space="preserve">en dépit de ses changements. </w:t>
      </w:r>
    </w:p>
    <w:p w14:paraId="1FF8AFE4" w14:textId="75ADF1BF" w:rsidR="007F02DB" w:rsidRDefault="007F02DB" w:rsidP="007F02D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u w:val="single"/>
        </w:rPr>
        <w:t>Conscience :</w:t>
      </w:r>
      <w:r>
        <w:rPr>
          <w:rFonts w:ascii="Times New Roman" w:hAnsi="Times New Roman" w:cs="Times New Roman"/>
          <w:color w:val="000000" w:themeColor="text1"/>
          <w:sz w:val="40"/>
          <w:szCs w:val="40"/>
        </w:rPr>
        <w:t xml:space="preserve"> </w:t>
      </w:r>
      <w:r w:rsidRPr="009B594C">
        <w:rPr>
          <w:rFonts w:ascii="Times New Roman" w:hAnsi="Times New Roman" w:cs="Times New Roman"/>
          <w:color w:val="FF0000"/>
          <w:sz w:val="40"/>
          <w:szCs w:val="40"/>
        </w:rPr>
        <w:t xml:space="preserve">capacité mentale et psychologique </w:t>
      </w:r>
      <w:r>
        <w:rPr>
          <w:rFonts w:ascii="Times New Roman" w:hAnsi="Times New Roman" w:cs="Times New Roman"/>
          <w:color w:val="000000" w:themeColor="text1"/>
          <w:sz w:val="40"/>
          <w:szCs w:val="40"/>
        </w:rPr>
        <w:t xml:space="preserve">qui permet à l’individu </w:t>
      </w:r>
      <w:r w:rsidRPr="009B594C">
        <w:rPr>
          <w:rFonts w:ascii="Times New Roman" w:hAnsi="Times New Roman" w:cs="Times New Roman"/>
          <w:color w:val="FF0000"/>
          <w:sz w:val="40"/>
          <w:szCs w:val="40"/>
        </w:rPr>
        <w:t xml:space="preserve">d’avoir connaissance de ses états, de ses actes et de sa valeur morale. </w:t>
      </w:r>
      <w:r>
        <w:rPr>
          <w:rFonts w:ascii="Times New Roman" w:hAnsi="Times New Roman" w:cs="Times New Roman"/>
          <w:color w:val="000000" w:themeColor="text1"/>
          <w:sz w:val="40"/>
          <w:szCs w:val="40"/>
        </w:rPr>
        <w:t>La conscience permet aussi de</w:t>
      </w:r>
      <w:r w:rsidR="009B594C">
        <w:rPr>
          <w:rFonts w:ascii="Times New Roman" w:hAnsi="Times New Roman" w:cs="Times New Roman"/>
          <w:color w:val="000000" w:themeColor="text1"/>
          <w:sz w:val="40"/>
          <w:szCs w:val="40"/>
        </w:rPr>
        <w:t xml:space="preserve"> </w:t>
      </w:r>
      <w:r w:rsidR="009B594C" w:rsidRPr="00A3533F">
        <w:rPr>
          <w:rFonts w:ascii="Times New Roman" w:hAnsi="Times New Roman" w:cs="Times New Roman"/>
          <w:color w:val="FF0000"/>
          <w:sz w:val="40"/>
          <w:szCs w:val="40"/>
        </w:rPr>
        <w:t>se</w:t>
      </w:r>
      <w:r w:rsidRPr="00A3533F">
        <w:rPr>
          <w:rFonts w:ascii="Times New Roman" w:hAnsi="Times New Roman" w:cs="Times New Roman"/>
          <w:color w:val="FF0000"/>
          <w:sz w:val="40"/>
          <w:szCs w:val="40"/>
        </w:rPr>
        <w:t xml:space="preserve"> sentir exister</w:t>
      </w:r>
      <w:r>
        <w:rPr>
          <w:rFonts w:ascii="Times New Roman" w:hAnsi="Times New Roman" w:cs="Times New Roman"/>
          <w:color w:val="000000" w:themeColor="text1"/>
          <w:sz w:val="40"/>
          <w:szCs w:val="40"/>
        </w:rPr>
        <w:t xml:space="preserve">, d’être </w:t>
      </w:r>
      <w:r w:rsidRPr="00A3533F">
        <w:rPr>
          <w:rFonts w:ascii="Times New Roman" w:hAnsi="Times New Roman" w:cs="Times New Roman"/>
          <w:color w:val="FF0000"/>
          <w:sz w:val="40"/>
          <w:szCs w:val="40"/>
        </w:rPr>
        <w:t>présent à soi-même</w:t>
      </w:r>
      <w:r>
        <w:rPr>
          <w:rFonts w:ascii="Times New Roman" w:hAnsi="Times New Roman" w:cs="Times New Roman"/>
          <w:color w:val="000000" w:themeColor="text1"/>
          <w:sz w:val="40"/>
          <w:szCs w:val="40"/>
        </w:rPr>
        <w:t xml:space="preserve">. </w:t>
      </w:r>
    </w:p>
    <w:p w14:paraId="534D047A" w14:textId="3417EAAA" w:rsidR="007F02DB" w:rsidRDefault="007F02DB" w:rsidP="007F02DB">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u w:val="single"/>
        </w:rPr>
        <w:t>L’altérité :</w:t>
      </w:r>
      <w:r>
        <w:rPr>
          <w:rFonts w:ascii="Times New Roman" w:hAnsi="Times New Roman" w:cs="Times New Roman"/>
          <w:color w:val="000000" w:themeColor="text1"/>
          <w:sz w:val="40"/>
          <w:szCs w:val="40"/>
        </w:rPr>
        <w:t xml:space="preserve"> caractère </w:t>
      </w:r>
      <w:r w:rsidRPr="00A3533F">
        <w:rPr>
          <w:rFonts w:ascii="Times New Roman" w:hAnsi="Times New Roman" w:cs="Times New Roman"/>
          <w:color w:val="FF0000"/>
          <w:sz w:val="40"/>
          <w:szCs w:val="40"/>
        </w:rPr>
        <w:t>de ce qui est distinct,</w:t>
      </w:r>
      <w:r>
        <w:rPr>
          <w:rFonts w:ascii="Times New Roman" w:hAnsi="Times New Roman" w:cs="Times New Roman"/>
          <w:color w:val="000000" w:themeColor="text1"/>
          <w:sz w:val="40"/>
          <w:szCs w:val="40"/>
        </w:rPr>
        <w:t xml:space="preserve"> </w:t>
      </w:r>
      <w:r w:rsidRPr="00A3533F">
        <w:rPr>
          <w:rFonts w:ascii="Times New Roman" w:hAnsi="Times New Roman" w:cs="Times New Roman"/>
          <w:color w:val="FF0000"/>
          <w:sz w:val="40"/>
          <w:szCs w:val="40"/>
        </w:rPr>
        <w:t>autre que soi</w:t>
      </w:r>
      <w:r>
        <w:rPr>
          <w:rFonts w:ascii="Times New Roman" w:hAnsi="Times New Roman" w:cs="Times New Roman"/>
          <w:color w:val="000000" w:themeColor="text1"/>
          <w:sz w:val="40"/>
          <w:szCs w:val="40"/>
        </w:rPr>
        <w:t xml:space="preserve">.  C’est un concept </w:t>
      </w:r>
      <w:r w:rsidRPr="00A3533F">
        <w:rPr>
          <w:rFonts w:ascii="Times New Roman" w:hAnsi="Times New Roman" w:cs="Times New Roman"/>
          <w:color w:val="FF0000"/>
          <w:sz w:val="40"/>
          <w:szCs w:val="40"/>
        </w:rPr>
        <w:t>à la fois philosophique, anthropologique et géographique</w:t>
      </w:r>
      <w:r>
        <w:rPr>
          <w:rFonts w:ascii="Times New Roman" w:hAnsi="Times New Roman" w:cs="Times New Roman"/>
          <w:color w:val="000000" w:themeColor="text1"/>
          <w:sz w:val="40"/>
          <w:szCs w:val="40"/>
        </w:rPr>
        <w:t xml:space="preserve">, qui </w:t>
      </w:r>
      <w:r w:rsidR="00E56BA7">
        <w:rPr>
          <w:rFonts w:ascii="Times New Roman" w:hAnsi="Times New Roman" w:cs="Times New Roman"/>
          <w:color w:val="000000" w:themeColor="text1"/>
          <w:sz w:val="40"/>
          <w:szCs w:val="40"/>
        </w:rPr>
        <w:t>renvoi</w:t>
      </w:r>
      <w:r>
        <w:rPr>
          <w:rFonts w:ascii="Times New Roman" w:hAnsi="Times New Roman" w:cs="Times New Roman"/>
          <w:color w:val="000000" w:themeColor="text1"/>
          <w:sz w:val="40"/>
          <w:szCs w:val="40"/>
        </w:rPr>
        <w:t xml:space="preserve"> à </w:t>
      </w:r>
      <w:r w:rsidRPr="00A3533F">
        <w:rPr>
          <w:rFonts w:ascii="Times New Roman" w:hAnsi="Times New Roman" w:cs="Times New Roman"/>
          <w:color w:val="FF0000"/>
          <w:sz w:val="40"/>
          <w:szCs w:val="40"/>
        </w:rPr>
        <w:t xml:space="preserve">tout ce qui est extérieur à soi. </w:t>
      </w:r>
    </w:p>
    <w:p w14:paraId="697A0F2B" w14:textId="77777777" w:rsidR="00790890" w:rsidRPr="00A3533F" w:rsidRDefault="00790890" w:rsidP="007F02DB">
      <w:pPr>
        <w:jc w:val="both"/>
        <w:rPr>
          <w:rFonts w:ascii="Times New Roman" w:hAnsi="Times New Roman" w:cs="Times New Roman"/>
          <w:color w:val="FF0000"/>
          <w:sz w:val="40"/>
          <w:szCs w:val="40"/>
        </w:rPr>
      </w:pPr>
    </w:p>
    <w:p w14:paraId="277C4EE1" w14:textId="77777777" w:rsidR="008310DD" w:rsidRDefault="008310DD" w:rsidP="007F02DB">
      <w:pPr>
        <w:jc w:val="both"/>
        <w:rPr>
          <w:rFonts w:ascii="Times New Roman" w:hAnsi="Times New Roman" w:cs="Times New Roman"/>
          <w:color w:val="000000" w:themeColor="text1"/>
          <w:sz w:val="40"/>
          <w:szCs w:val="40"/>
        </w:rPr>
      </w:pPr>
    </w:p>
    <w:p w14:paraId="58E3370E" w14:textId="6A815E7C" w:rsidR="008310DD" w:rsidRDefault="004118A5" w:rsidP="004118A5">
      <w:pPr>
        <w:jc w:val="center"/>
        <w:rPr>
          <w:rFonts w:ascii="Times New Roman" w:hAnsi="Times New Roman" w:cs="Times New Roman"/>
          <w:color w:val="FF0000"/>
          <w:sz w:val="40"/>
          <w:szCs w:val="40"/>
          <w:u w:val="single"/>
        </w:rPr>
      </w:pPr>
      <w:r w:rsidRPr="004118A5">
        <w:rPr>
          <w:rFonts w:ascii="Times New Roman" w:hAnsi="Times New Roman" w:cs="Times New Roman"/>
          <w:color w:val="FF0000"/>
          <w:sz w:val="40"/>
          <w:szCs w:val="40"/>
          <w:u w:val="single"/>
        </w:rPr>
        <w:lastRenderedPageBreak/>
        <w:t xml:space="preserve">Séance 1 : </w:t>
      </w:r>
      <w:r>
        <w:rPr>
          <w:rFonts w:ascii="Times New Roman" w:hAnsi="Times New Roman" w:cs="Times New Roman"/>
          <w:color w:val="FF0000"/>
          <w:sz w:val="40"/>
          <w:szCs w:val="40"/>
          <w:u w:val="single"/>
        </w:rPr>
        <w:t>L’autobiographie est-elle le genre le plus apte à restituer la vie de l’individu</w:t>
      </w:r>
      <w:r w:rsidR="004E2109">
        <w:rPr>
          <w:rFonts w:ascii="Times New Roman" w:hAnsi="Times New Roman" w:cs="Times New Roman"/>
          <w:color w:val="FF0000"/>
          <w:sz w:val="40"/>
          <w:szCs w:val="40"/>
          <w:u w:val="single"/>
        </w:rPr>
        <w:t> ?</w:t>
      </w:r>
    </w:p>
    <w:p w14:paraId="0BF45E76" w14:textId="77777777" w:rsidR="003E1C35" w:rsidRDefault="003E1C35" w:rsidP="003E1C35">
      <w:pPr>
        <w:jc w:val="both"/>
        <w:rPr>
          <w:rFonts w:ascii="Times New Roman" w:hAnsi="Times New Roman" w:cs="Times New Roman"/>
          <w:color w:val="FF0000"/>
          <w:sz w:val="40"/>
          <w:szCs w:val="40"/>
        </w:rPr>
      </w:pPr>
    </w:p>
    <w:p w14:paraId="4B5B14FF" w14:textId="4FC120BE" w:rsidR="004118A5" w:rsidRDefault="004E2109" w:rsidP="004E2109">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Texte 1 : </w:t>
      </w:r>
      <w:r>
        <w:rPr>
          <w:rFonts w:ascii="Times New Roman" w:hAnsi="Times New Roman" w:cs="Times New Roman"/>
          <w:i/>
          <w:iCs/>
          <w:color w:val="000000" w:themeColor="text1"/>
          <w:sz w:val="40"/>
          <w:szCs w:val="40"/>
          <w:u w:val="single"/>
        </w:rPr>
        <w:t>Confessions</w:t>
      </w:r>
      <w:r>
        <w:rPr>
          <w:rFonts w:ascii="Times New Roman" w:hAnsi="Times New Roman" w:cs="Times New Roman"/>
          <w:color w:val="000000" w:themeColor="text1"/>
          <w:sz w:val="40"/>
          <w:szCs w:val="40"/>
          <w:u w:val="single"/>
        </w:rPr>
        <w:t xml:space="preserve"> Jean-Jacques Rousseau, livre I (1782) </w:t>
      </w:r>
    </w:p>
    <w:p w14:paraId="2EBB98AA" w14:textId="597547A9" w:rsidR="004E2109" w:rsidRPr="00A34503" w:rsidRDefault="00F37E67" w:rsidP="00DB4DCC">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Les </w:t>
      </w:r>
      <w:r>
        <w:rPr>
          <w:rFonts w:ascii="Times New Roman" w:hAnsi="Times New Roman" w:cs="Times New Roman"/>
          <w:i/>
          <w:iCs/>
          <w:color w:val="000000" w:themeColor="text1"/>
          <w:sz w:val="40"/>
          <w:szCs w:val="40"/>
        </w:rPr>
        <w:t>Confessions</w:t>
      </w:r>
      <w:r>
        <w:rPr>
          <w:rFonts w:ascii="Times New Roman" w:hAnsi="Times New Roman" w:cs="Times New Roman"/>
          <w:color w:val="000000" w:themeColor="text1"/>
          <w:sz w:val="40"/>
          <w:szCs w:val="40"/>
        </w:rPr>
        <w:t xml:space="preserve"> sont considérées comme </w:t>
      </w:r>
      <w:r w:rsidRPr="00A34503">
        <w:rPr>
          <w:rFonts w:ascii="Times New Roman" w:hAnsi="Times New Roman" w:cs="Times New Roman"/>
          <w:color w:val="FF0000"/>
          <w:sz w:val="40"/>
          <w:szCs w:val="40"/>
        </w:rPr>
        <w:t>la première autobiographie moderne</w:t>
      </w:r>
      <w:r w:rsidR="008838D6">
        <w:rPr>
          <w:rFonts w:ascii="Times New Roman" w:hAnsi="Times New Roman" w:cs="Times New Roman"/>
          <w:color w:val="000000" w:themeColor="text1"/>
          <w:sz w:val="40"/>
          <w:szCs w:val="40"/>
        </w:rPr>
        <w:t xml:space="preserve">, elles constituent </w:t>
      </w:r>
      <w:r w:rsidR="005F332D" w:rsidRPr="00A34503">
        <w:rPr>
          <w:rFonts w:ascii="Times New Roman" w:hAnsi="Times New Roman" w:cs="Times New Roman"/>
          <w:color w:val="FF0000"/>
          <w:sz w:val="40"/>
          <w:szCs w:val="40"/>
        </w:rPr>
        <w:t>un aveu sincère et honnêt</w:t>
      </w:r>
      <w:r w:rsidR="00A34503">
        <w:rPr>
          <w:rFonts w:ascii="Times New Roman" w:hAnsi="Times New Roman" w:cs="Times New Roman"/>
          <w:color w:val="FF0000"/>
          <w:sz w:val="40"/>
          <w:szCs w:val="40"/>
        </w:rPr>
        <w:t xml:space="preserve">e, </w:t>
      </w:r>
      <w:r w:rsidR="00A34503">
        <w:rPr>
          <w:rFonts w:ascii="Times New Roman" w:hAnsi="Times New Roman" w:cs="Times New Roman"/>
          <w:color w:val="000000" w:themeColor="text1"/>
          <w:sz w:val="40"/>
          <w:szCs w:val="40"/>
        </w:rPr>
        <w:t xml:space="preserve">bien que Rousseau se montre particulièrement présomptueux dans </w:t>
      </w:r>
      <w:r w:rsidR="00A34503" w:rsidRPr="00A3196E">
        <w:rPr>
          <w:rFonts w:ascii="Times New Roman" w:hAnsi="Times New Roman" w:cs="Times New Roman"/>
          <w:color w:val="FF0000"/>
          <w:sz w:val="40"/>
          <w:szCs w:val="40"/>
        </w:rPr>
        <w:t xml:space="preserve">la présentation de sa démarche. </w:t>
      </w:r>
    </w:p>
    <w:p w14:paraId="79C8D28E" w14:textId="77777777" w:rsidR="004E2109" w:rsidRDefault="004E2109" w:rsidP="004E2109">
      <w:pPr>
        <w:jc w:val="center"/>
        <w:rPr>
          <w:rFonts w:ascii="Times New Roman" w:hAnsi="Times New Roman" w:cs="Times New Roman"/>
          <w:color w:val="000000" w:themeColor="text1"/>
          <w:sz w:val="40"/>
          <w:szCs w:val="40"/>
          <w:u w:val="single"/>
        </w:rPr>
      </w:pPr>
    </w:p>
    <w:p w14:paraId="4065C3F2" w14:textId="0012AC58" w:rsidR="004E2109" w:rsidRDefault="004E2109" w:rsidP="004E2109">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Texte 2 : Michel Leiris, </w:t>
      </w:r>
      <w:r>
        <w:rPr>
          <w:rFonts w:ascii="Times New Roman" w:hAnsi="Times New Roman" w:cs="Times New Roman"/>
          <w:i/>
          <w:iCs/>
          <w:color w:val="000000" w:themeColor="text1"/>
          <w:sz w:val="40"/>
          <w:szCs w:val="40"/>
          <w:u w:val="single"/>
        </w:rPr>
        <w:t>L’Âge d’homme</w:t>
      </w:r>
      <w:r>
        <w:rPr>
          <w:rFonts w:ascii="Times New Roman" w:hAnsi="Times New Roman" w:cs="Times New Roman"/>
          <w:color w:val="000000" w:themeColor="text1"/>
          <w:sz w:val="40"/>
          <w:szCs w:val="40"/>
          <w:u w:val="single"/>
        </w:rPr>
        <w:t xml:space="preserve"> (1939) </w:t>
      </w:r>
    </w:p>
    <w:p w14:paraId="134E1683" w14:textId="77777777" w:rsidR="004E2109" w:rsidRDefault="004E2109" w:rsidP="004E2109">
      <w:pPr>
        <w:jc w:val="center"/>
        <w:rPr>
          <w:rFonts w:ascii="Times New Roman" w:hAnsi="Times New Roman" w:cs="Times New Roman"/>
          <w:color w:val="000000" w:themeColor="text1"/>
          <w:sz w:val="40"/>
          <w:szCs w:val="40"/>
          <w:u w:val="single"/>
        </w:rPr>
      </w:pPr>
    </w:p>
    <w:p w14:paraId="006E4926" w14:textId="2D5B49F3" w:rsidR="00D55545" w:rsidRDefault="00D55545" w:rsidP="00D55545">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Pour Michel Leiris, on ne parle pas d’autobiographie, mais </w:t>
      </w:r>
      <w:r w:rsidRPr="00076C37">
        <w:rPr>
          <w:rFonts w:ascii="Times New Roman" w:hAnsi="Times New Roman" w:cs="Times New Roman"/>
          <w:color w:val="FF0000"/>
          <w:sz w:val="40"/>
          <w:szCs w:val="40"/>
        </w:rPr>
        <w:t>d’autoportrait</w:t>
      </w:r>
      <w:r>
        <w:rPr>
          <w:rFonts w:ascii="Times New Roman" w:hAnsi="Times New Roman" w:cs="Times New Roman"/>
          <w:color w:val="000000" w:themeColor="text1"/>
          <w:sz w:val="40"/>
          <w:szCs w:val="40"/>
        </w:rPr>
        <w:t xml:space="preserve">, car il </w:t>
      </w:r>
      <w:r w:rsidR="00076C37">
        <w:rPr>
          <w:rFonts w:ascii="Times New Roman" w:hAnsi="Times New Roman" w:cs="Times New Roman"/>
          <w:color w:val="000000" w:themeColor="text1"/>
          <w:sz w:val="40"/>
          <w:szCs w:val="40"/>
        </w:rPr>
        <w:t xml:space="preserve">ne construit pas son œuvre </w:t>
      </w:r>
      <w:r w:rsidR="00076C37" w:rsidRPr="00A34503">
        <w:rPr>
          <w:rFonts w:ascii="Times New Roman" w:hAnsi="Times New Roman" w:cs="Times New Roman"/>
          <w:color w:val="FF0000"/>
          <w:sz w:val="40"/>
          <w:szCs w:val="40"/>
        </w:rPr>
        <w:t xml:space="preserve">autour </w:t>
      </w:r>
      <w:r w:rsidR="00747B6B" w:rsidRPr="00A34503">
        <w:rPr>
          <w:rFonts w:ascii="Times New Roman" w:hAnsi="Times New Roman" w:cs="Times New Roman"/>
          <w:color w:val="FF0000"/>
          <w:sz w:val="40"/>
          <w:szCs w:val="40"/>
        </w:rPr>
        <w:t>d’</w:t>
      </w:r>
      <w:r w:rsidRPr="00A34503">
        <w:rPr>
          <w:rFonts w:ascii="Times New Roman" w:hAnsi="Times New Roman" w:cs="Times New Roman"/>
          <w:color w:val="FF0000"/>
          <w:sz w:val="40"/>
          <w:szCs w:val="40"/>
        </w:rPr>
        <w:t xml:space="preserve">une approche chronologique </w:t>
      </w:r>
      <w:r>
        <w:rPr>
          <w:rFonts w:ascii="Times New Roman" w:hAnsi="Times New Roman" w:cs="Times New Roman"/>
          <w:color w:val="000000" w:themeColor="text1"/>
          <w:sz w:val="40"/>
          <w:szCs w:val="40"/>
        </w:rPr>
        <w:t>(</w:t>
      </w:r>
      <w:r w:rsidR="00A34503">
        <w:rPr>
          <w:rFonts w:ascii="Times New Roman" w:hAnsi="Times New Roman" w:cs="Times New Roman"/>
          <w:color w:val="000000" w:themeColor="text1"/>
          <w:sz w:val="40"/>
          <w:szCs w:val="40"/>
        </w:rPr>
        <w:t xml:space="preserve">en remontant </w:t>
      </w:r>
      <w:r>
        <w:rPr>
          <w:rFonts w:ascii="Times New Roman" w:hAnsi="Times New Roman" w:cs="Times New Roman"/>
          <w:color w:val="000000" w:themeColor="text1"/>
          <w:sz w:val="40"/>
          <w:szCs w:val="40"/>
        </w:rPr>
        <w:t xml:space="preserve">des souvenirs de l’enfance pour revenir à l’âge adulte), mais </w:t>
      </w:r>
      <w:r w:rsidR="006108B9">
        <w:rPr>
          <w:rFonts w:ascii="Times New Roman" w:hAnsi="Times New Roman" w:cs="Times New Roman"/>
          <w:color w:val="000000" w:themeColor="text1"/>
          <w:sz w:val="40"/>
          <w:szCs w:val="40"/>
        </w:rPr>
        <w:t xml:space="preserve">autour </w:t>
      </w:r>
      <w:r w:rsidR="006108B9" w:rsidRPr="00A34503">
        <w:rPr>
          <w:rFonts w:ascii="Times New Roman" w:hAnsi="Times New Roman" w:cs="Times New Roman"/>
          <w:color w:val="FF0000"/>
          <w:sz w:val="40"/>
          <w:szCs w:val="40"/>
        </w:rPr>
        <w:t xml:space="preserve">d’une approche </w:t>
      </w:r>
      <w:r w:rsidRPr="00A34503">
        <w:rPr>
          <w:rFonts w:ascii="Times New Roman" w:hAnsi="Times New Roman" w:cs="Times New Roman"/>
          <w:color w:val="FF0000"/>
          <w:sz w:val="40"/>
          <w:szCs w:val="40"/>
        </w:rPr>
        <w:t xml:space="preserve">thématique. </w:t>
      </w:r>
    </w:p>
    <w:p w14:paraId="66FCE88A" w14:textId="77777777" w:rsidR="00D55545" w:rsidRDefault="00D55545" w:rsidP="00D55545">
      <w:pPr>
        <w:jc w:val="both"/>
        <w:rPr>
          <w:rFonts w:ascii="Times New Roman" w:hAnsi="Times New Roman" w:cs="Times New Roman"/>
          <w:color w:val="FF0000"/>
          <w:sz w:val="40"/>
          <w:szCs w:val="40"/>
        </w:rPr>
      </w:pPr>
    </w:p>
    <w:p w14:paraId="6E5F7D06" w14:textId="77777777" w:rsidR="00635085" w:rsidRDefault="00635085" w:rsidP="00D55545">
      <w:pPr>
        <w:jc w:val="both"/>
        <w:rPr>
          <w:rFonts w:ascii="Times New Roman" w:hAnsi="Times New Roman" w:cs="Times New Roman"/>
          <w:color w:val="FF0000"/>
          <w:sz w:val="40"/>
          <w:szCs w:val="40"/>
        </w:rPr>
      </w:pPr>
    </w:p>
    <w:p w14:paraId="51EB43F4" w14:textId="0B89262A" w:rsidR="00635085" w:rsidRDefault="00635085" w:rsidP="00D55545">
      <w:pPr>
        <w:jc w:val="both"/>
        <w:rPr>
          <w:rFonts w:ascii="Times New Roman" w:hAnsi="Times New Roman" w:cs="Times New Roman"/>
          <w:color w:val="FF0000"/>
          <w:sz w:val="40"/>
          <w:szCs w:val="40"/>
        </w:rPr>
      </w:pPr>
    </w:p>
    <w:p w14:paraId="6EDE9EAE" w14:textId="77777777" w:rsidR="00D973DD" w:rsidRPr="00D55545" w:rsidRDefault="00D973DD" w:rsidP="00D55545">
      <w:pPr>
        <w:jc w:val="both"/>
        <w:rPr>
          <w:rFonts w:ascii="Times New Roman" w:hAnsi="Times New Roman" w:cs="Times New Roman"/>
          <w:color w:val="FF0000"/>
          <w:sz w:val="40"/>
          <w:szCs w:val="40"/>
        </w:rPr>
      </w:pPr>
    </w:p>
    <w:p w14:paraId="1841C4CE" w14:textId="482A12EB" w:rsidR="008310DD" w:rsidRPr="00D55545" w:rsidRDefault="004E2109" w:rsidP="007F02DB">
      <w:pPr>
        <w:jc w:val="both"/>
        <w:rPr>
          <w:rFonts w:ascii="Times New Roman" w:hAnsi="Times New Roman" w:cs="Times New Roman"/>
          <w:color w:val="FF0000"/>
          <w:sz w:val="40"/>
          <w:szCs w:val="40"/>
          <w:u w:val="single"/>
        </w:rPr>
      </w:pPr>
      <w:r w:rsidRPr="00D55545">
        <w:rPr>
          <w:rFonts w:ascii="Times New Roman" w:hAnsi="Times New Roman" w:cs="Times New Roman"/>
          <w:color w:val="FF0000"/>
          <w:sz w:val="40"/>
          <w:szCs w:val="40"/>
          <w:u w:val="single"/>
        </w:rPr>
        <w:lastRenderedPageBreak/>
        <w:t xml:space="preserve">Réponse à la problématique de la séance : </w:t>
      </w:r>
    </w:p>
    <w:tbl>
      <w:tblPr>
        <w:tblStyle w:val="Grilledutableau"/>
        <w:tblW w:w="0" w:type="auto"/>
        <w:tblLook w:val="04A0" w:firstRow="1" w:lastRow="0" w:firstColumn="1" w:lastColumn="0" w:noHBand="0" w:noVBand="1"/>
      </w:tblPr>
      <w:tblGrid>
        <w:gridCol w:w="4531"/>
        <w:gridCol w:w="4531"/>
      </w:tblGrid>
      <w:tr w:rsidR="00E17483" w14:paraId="34E4981E" w14:textId="77777777" w:rsidTr="00E17483">
        <w:tc>
          <w:tcPr>
            <w:tcW w:w="4531" w:type="dxa"/>
          </w:tcPr>
          <w:p w14:paraId="5DA257E2" w14:textId="27EE67A3" w:rsidR="00E17483" w:rsidRPr="00E17483" w:rsidRDefault="00E17483" w:rsidP="007F02D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L’autobiographie est apte à restituer la vie de l’individu. </w:t>
            </w:r>
          </w:p>
        </w:tc>
        <w:tc>
          <w:tcPr>
            <w:tcW w:w="4531" w:type="dxa"/>
          </w:tcPr>
          <w:p w14:paraId="3812661F" w14:textId="42E24514" w:rsidR="00E17483" w:rsidRPr="00E17483" w:rsidRDefault="00E17483" w:rsidP="007F02D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L’autobiographie </w:t>
            </w:r>
            <w:r w:rsidRPr="00A34503">
              <w:rPr>
                <w:rFonts w:ascii="Times New Roman" w:hAnsi="Times New Roman" w:cs="Times New Roman"/>
                <w:color w:val="FF0000"/>
                <w:sz w:val="40"/>
                <w:szCs w:val="40"/>
              </w:rPr>
              <w:t>n’est pas apte</w:t>
            </w:r>
            <w:r>
              <w:rPr>
                <w:rFonts w:ascii="Times New Roman" w:hAnsi="Times New Roman" w:cs="Times New Roman"/>
                <w:color w:val="000000" w:themeColor="text1"/>
                <w:sz w:val="40"/>
                <w:szCs w:val="40"/>
              </w:rPr>
              <w:t xml:space="preserve"> à restituer la vie de l’individu. </w:t>
            </w:r>
          </w:p>
        </w:tc>
      </w:tr>
      <w:tr w:rsidR="00E17483" w14:paraId="56205AEA" w14:textId="77777777" w:rsidTr="00E17483">
        <w:tc>
          <w:tcPr>
            <w:tcW w:w="4531" w:type="dxa"/>
          </w:tcPr>
          <w:p w14:paraId="1691D077" w14:textId="382AE1E2" w:rsidR="00F37E67" w:rsidRDefault="00F37E67" w:rsidP="007F02D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L’express</w:t>
            </w:r>
            <w:r w:rsidR="00076C37">
              <w:rPr>
                <w:rFonts w:ascii="Times New Roman" w:hAnsi="Times New Roman" w:cs="Times New Roman"/>
                <w:color w:val="000000" w:themeColor="text1"/>
                <w:sz w:val="40"/>
                <w:szCs w:val="40"/>
              </w:rPr>
              <w:t xml:space="preserve">ion pure et directe de la </w:t>
            </w:r>
            <w:r>
              <w:rPr>
                <w:rFonts w:ascii="Times New Roman" w:hAnsi="Times New Roman" w:cs="Times New Roman"/>
                <w:color w:val="000000" w:themeColor="text1"/>
                <w:sz w:val="40"/>
                <w:szCs w:val="40"/>
              </w:rPr>
              <w:t xml:space="preserve">subjectivité </w:t>
            </w:r>
            <w:r w:rsidR="00FD65DF">
              <w:rPr>
                <w:rFonts w:ascii="Times New Roman" w:hAnsi="Times New Roman" w:cs="Times New Roman"/>
                <w:color w:val="000000" w:themeColor="text1"/>
                <w:sz w:val="40"/>
                <w:szCs w:val="40"/>
              </w:rPr>
              <w:t xml:space="preserve">que </w:t>
            </w:r>
            <w:r w:rsidR="00D55545">
              <w:rPr>
                <w:rFonts w:ascii="Times New Roman" w:hAnsi="Times New Roman" w:cs="Times New Roman"/>
                <w:color w:val="000000" w:themeColor="text1"/>
                <w:sz w:val="40"/>
                <w:szCs w:val="40"/>
              </w:rPr>
              <w:t>permet</w:t>
            </w:r>
            <w:r w:rsidR="00FD65DF">
              <w:rPr>
                <w:rFonts w:ascii="Times New Roman" w:hAnsi="Times New Roman" w:cs="Times New Roman"/>
                <w:color w:val="000000" w:themeColor="text1"/>
                <w:sz w:val="40"/>
                <w:szCs w:val="40"/>
              </w:rPr>
              <w:t xml:space="preserve"> l’emploie du « je », concourt</w:t>
            </w:r>
            <w:r w:rsidR="00D55545">
              <w:rPr>
                <w:rFonts w:ascii="Times New Roman" w:hAnsi="Times New Roman" w:cs="Times New Roman"/>
                <w:color w:val="000000" w:themeColor="text1"/>
                <w:sz w:val="40"/>
                <w:szCs w:val="40"/>
              </w:rPr>
              <w:t xml:space="preserve"> </w:t>
            </w:r>
            <w:r w:rsidR="00FD65DF">
              <w:rPr>
                <w:rFonts w:ascii="Times New Roman" w:hAnsi="Times New Roman" w:cs="Times New Roman"/>
                <w:color w:val="000000" w:themeColor="text1"/>
                <w:sz w:val="40"/>
                <w:szCs w:val="40"/>
              </w:rPr>
              <w:t xml:space="preserve">à </w:t>
            </w:r>
            <w:r w:rsidR="00D55545">
              <w:rPr>
                <w:rFonts w:ascii="Times New Roman" w:hAnsi="Times New Roman" w:cs="Times New Roman"/>
                <w:color w:val="000000" w:themeColor="text1"/>
                <w:sz w:val="40"/>
                <w:szCs w:val="40"/>
              </w:rPr>
              <w:t xml:space="preserve">la retranscription </w:t>
            </w:r>
            <w:r w:rsidR="00945C40">
              <w:rPr>
                <w:rFonts w:ascii="Times New Roman" w:hAnsi="Times New Roman" w:cs="Times New Roman"/>
                <w:color w:val="000000" w:themeColor="text1"/>
                <w:sz w:val="40"/>
                <w:szCs w:val="40"/>
              </w:rPr>
              <w:t xml:space="preserve">fidèle </w:t>
            </w:r>
            <w:r w:rsidR="00D55545">
              <w:rPr>
                <w:rFonts w:ascii="Times New Roman" w:hAnsi="Times New Roman" w:cs="Times New Roman"/>
                <w:color w:val="000000" w:themeColor="text1"/>
                <w:sz w:val="40"/>
                <w:szCs w:val="40"/>
              </w:rPr>
              <w:t>de</w:t>
            </w:r>
            <w:r w:rsidR="00D55545" w:rsidRPr="00945C40">
              <w:rPr>
                <w:rFonts w:ascii="Times New Roman" w:hAnsi="Times New Roman" w:cs="Times New Roman"/>
                <w:color w:val="FF0000"/>
                <w:sz w:val="40"/>
                <w:szCs w:val="40"/>
              </w:rPr>
              <w:t xml:space="preserve"> </w:t>
            </w:r>
            <w:r w:rsidR="00FD65DF">
              <w:rPr>
                <w:rFonts w:ascii="Times New Roman" w:hAnsi="Times New Roman" w:cs="Times New Roman"/>
                <w:color w:val="FF0000"/>
                <w:sz w:val="40"/>
                <w:szCs w:val="40"/>
              </w:rPr>
              <w:t xml:space="preserve">notre </w:t>
            </w:r>
            <w:r w:rsidR="00D55545" w:rsidRPr="00945C40">
              <w:rPr>
                <w:rFonts w:ascii="Times New Roman" w:hAnsi="Times New Roman" w:cs="Times New Roman"/>
                <w:color w:val="FF0000"/>
                <w:sz w:val="40"/>
                <w:szCs w:val="40"/>
              </w:rPr>
              <w:t>expérience</w:t>
            </w:r>
            <w:r w:rsidR="00945C40" w:rsidRPr="00945C40">
              <w:rPr>
                <w:rFonts w:ascii="Times New Roman" w:hAnsi="Times New Roman" w:cs="Times New Roman"/>
                <w:color w:val="FF0000"/>
                <w:sz w:val="40"/>
                <w:szCs w:val="40"/>
              </w:rPr>
              <w:t xml:space="preserve"> consciente</w:t>
            </w:r>
            <w:r w:rsidR="00945C40">
              <w:rPr>
                <w:rFonts w:ascii="Times New Roman" w:hAnsi="Times New Roman" w:cs="Times New Roman"/>
                <w:color w:val="000000" w:themeColor="text1"/>
                <w:sz w:val="40"/>
                <w:szCs w:val="40"/>
              </w:rPr>
              <w:t xml:space="preserve">. </w:t>
            </w:r>
            <w:r w:rsidR="00D55545">
              <w:rPr>
                <w:rFonts w:ascii="Times New Roman" w:hAnsi="Times New Roman" w:cs="Times New Roman"/>
                <w:color w:val="000000" w:themeColor="text1"/>
                <w:sz w:val="40"/>
                <w:szCs w:val="40"/>
              </w:rPr>
              <w:t xml:space="preserve"> </w:t>
            </w:r>
          </w:p>
          <w:p w14:paraId="1069BC2A" w14:textId="77777777" w:rsidR="00F37E67" w:rsidRDefault="00F37E67" w:rsidP="007F02DB">
            <w:pPr>
              <w:jc w:val="both"/>
              <w:rPr>
                <w:rFonts w:ascii="Times New Roman" w:hAnsi="Times New Roman" w:cs="Times New Roman"/>
                <w:color w:val="000000" w:themeColor="text1"/>
                <w:sz w:val="40"/>
                <w:szCs w:val="40"/>
              </w:rPr>
            </w:pPr>
          </w:p>
          <w:p w14:paraId="40AC7D1B" w14:textId="5DCDA735" w:rsidR="00E17483" w:rsidRPr="00F37E67" w:rsidRDefault="00F37E67" w:rsidP="007F02D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Le pacte autobiographique, </w:t>
            </w:r>
            <w:r w:rsidRPr="00F37E67">
              <w:rPr>
                <w:rFonts w:ascii="Times New Roman" w:hAnsi="Times New Roman" w:cs="Times New Roman"/>
                <w:color w:val="FF0000"/>
                <w:sz w:val="40"/>
                <w:szCs w:val="40"/>
              </w:rPr>
              <w:t xml:space="preserve">théorisé par Phillipe </w:t>
            </w:r>
            <w:r>
              <w:rPr>
                <w:rFonts w:ascii="Times New Roman" w:hAnsi="Times New Roman" w:cs="Times New Roman"/>
                <w:color w:val="FF0000"/>
                <w:sz w:val="40"/>
                <w:szCs w:val="40"/>
              </w:rPr>
              <w:t>Lej</w:t>
            </w:r>
            <w:r w:rsidRPr="00F37E67">
              <w:rPr>
                <w:rFonts w:ascii="Times New Roman" w:hAnsi="Times New Roman" w:cs="Times New Roman"/>
                <w:color w:val="FF0000"/>
                <w:sz w:val="40"/>
                <w:szCs w:val="40"/>
              </w:rPr>
              <w:t>eune,</w:t>
            </w:r>
            <w:r>
              <w:rPr>
                <w:rFonts w:ascii="Times New Roman" w:hAnsi="Times New Roman" w:cs="Times New Roman"/>
                <w:color w:val="000000" w:themeColor="text1"/>
                <w:sz w:val="40"/>
                <w:szCs w:val="40"/>
              </w:rPr>
              <w:t xml:space="preserve"> </w:t>
            </w:r>
            <w:r w:rsidRPr="00F37E67">
              <w:rPr>
                <w:rFonts w:ascii="Times New Roman" w:hAnsi="Times New Roman" w:cs="Times New Roman"/>
                <w:color w:val="FF0000"/>
                <w:sz w:val="40"/>
                <w:szCs w:val="40"/>
              </w:rPr>
              <w:t xml:space="preserve">(récit rétrospectif en prose qu’une personne réelle fait de sa propre </w:t>
            </w:r>
            <w:r w:rsidR="00D55545" w:rsidRPr="00F37E67">
              <w:rPr>
                <w:rFonts w:ascii="Times New Roman" w:hAnsi="Times New Roman" w:cs="Times New Roman"/>
                <w:color w:val="FF0000"/>
                <w:sz w:val="40"/>
                <w:szCs w:val="40"/>
              </w:rPr>
              <w:t>existence</w:t>
            </w:r>
            <w:r w:rsidR="00D55545">
              <w:rPr>
                <w:rFonts w:ascii="Times New Roman" w:hAnsi="Times New Roman" w:cs="Times New Roman"/>
                <w:color w:val="000000" w:themeColor="text1"/>
                <w:sz w:val="40"/>
                <w:szCs w:val="40"/>
              </w:rPr>
              <w:t xml:space="preserve">, </w:t>
            </w:r>
            <w:r w:rsidR="00D55545" w:rsidRPr="00541E15">
              <w:rPr>
                <w:rFonts w:ascii="Times New Roman" w:hAnsi="Times New Roman" w:cs="Times New Roman"/>
                <w:color w:val="FF0000"/>
                <w:sz w:val="40"/>
                <w:szCs w:val="40"/>
              </w:rPr>
              <w:t>lorsqu’elle</w:t>
            </w:r>
            <w:r w:rsidRPr="00541E15">
              <w:rPr>
                <w:rFonts w:ascii="Times New Roman" w:hAnsi="Times New Roman" w:cs="Times New Roman"/>
                <w:color w:val="FF0000"/>
                <w:sz w:val="40"/>
                <w:szCs w:val="40"/>
              </w:rPr>
              <w:t xml:space="preserve"> met l’accent sur sa vie individuelle, en particulier l’histoire de sa personnalité</w:t>
            </w:r>
            <w:r>
              <w:rPr>
                <w:rFonts w:ascii="Times New Roman" w:hAnsi="Times New Roman" w:cs="Times New Roman"/>
                <w:color w:val="000000" w:themeColor="text1"/>
                <w:sz w:val="40"/>
                <w:szCs w:val="40"/>
              </w:rPr>
              <w:t>)</w:t>
            </w:r>
            <w:r w:rsidR="00735F94">
              <w:rPr>
                <w:rFonts w:ascii="Times New Roman" w:hAnsi="Times New Roman" w:cs="Times New Roman"/>
                <w:color w:val="000000" w:themeColor="text1"/>
                <w:sz w:val="40"/>
                <w:szCs w:val="40"/>
              </w:rPr>
              <w:t>, garantit l’honnêteté</w:t>
            </w:r>
            <w:r w:rsidR="00541E15">
              <w:rPr>
                <w:rFonts w:ascii="Times New Roman" w:hAnsi="Times New Roman" w:cs="Times New Roman"/>
                <w:color w:val="000000" w:themeColor="text1"/>
                <w:sz w:val="40"/>
                <w:szCs w:val="40"/>
              </w:rPr>
              <w:t xml:space="preserve"> moral et en ce sens, la fidélité</w:t>
            </w:r>
            <w:r w:rsidR="00735F94">
              <w:rPr>
                <w:rFonts w:ascii="Times New Roman" w:hAnsi="Times New Roman" w:cs="Times New Roman"/>
                <w:color w:val="000000" w:themeColor="text1"/>
                <w:sz w:val="40"/>
                <w:szCs w:val="40"/>
              </w:rPr>
              <w:t xml:space="preserve"> de l’expression individuelle. </w:t>
            </w:r>
          </w:p>
        </w:tc>
        <w:tc>
          <w:tcPr>
            <w:tcW w:w="4531" w:type="dxa"/>
          </w:tcPr>
          <w:p w14:paraId="1F6E90AA" w14:textId="44146B87" w:rsidR="00C64842" w:rsidRDefault="00E17483" w:rsidP="00F37E67">
            <w:pPr>
              <w:jc w:val="both"/>
              <w:rPr>
                <w:rFonts w:ascii="Times New Roman" w:hAnsi="Times New Roman" w:cs="Times New Roman"/>
                <w:color w:val="000000" w:themeColor="text1"/>
                <w:sz w:val="40"/>
                <w:szCs w:val="40"/>
              </w:rPr>
            </w:pPr>
            <w:r w:rsidRPr="00E17483">
              <w:rPr>
                <w:rFonts w:ascii="Times New Roman" w:hAnsi="Times New Roman" w:cs="Times New Roman"/>
                <w:color w:val="000000" w:themeColor="text1"/>
                <w:sz w:val="40"/>
                <w:szCs w:val="40"/>
              </w:rPr>
              <w:t>-</w:t>
            </w:r>
            <w:r>
              <w:rPr>
                <w:rFonts w:ascii="Times New Roman" w:hAnsi="Times New Roman" w:cs="Times New Roman"/>
                <w:color w:val="000000" w:themeColor="text1"/>
                <w:sz w:val="40"/>
                <w:szCs w:val="40"/>
              </w:rPr>
              <w:t xml:space="preserve"> </w:t>
            </w:r>
            <w:r w:rsidRPr="00E17483">
              <w:rPr>
                <w:rFonts w:ascii="Times New Roman" w:hAnsi="Times New Roman" w:cs="Times New Roman"/>
                <w:color w:val="000000" w:themeColor="text1"/>
                <w:sz w:val="40"/>
                <w:szCs w:val="40"/>
              </w:rPr>
              <w:t>Du fait de la subjectivité</w:t>
            </w:r>
            <w:r>
              <w:rPr>
                <w:rFonts w:ascii="Times New Roman" w:hAnsi="Times New Roman" w:cs="Times New Roman"/>
                <w:color w:val="000000" w:themeColor="text1"/>
                <w:sz w:val="40"/>
                <w:szCs w:val="40"/>
              </w:rPr>
              <w:t xml:space="preserve"> inhérente à l’exercice autobiographique, </w:t>
            </w:r>
            <w:r w:rsidR="00C64842">
              <w:rPr>
                <w:rFonts w:ascii="Times New Roman" w:hAnsi="Times New Roman" w:cs="Times New Roman"/>
                <w:color w:val="000000" w:themeColor="text1"/>
                <w:sz w:val="40"/>
                <w:szCs w:val="40"/>
              </w:rPr>
              <w:t xml:space="preserve">cette dernière </w:t>
            </w:r>
            <w:r>
              <w:rPr>
                <w:rFonts w:ascii="Times New Roman" w:hAnsi="Times New Roman" w:cs="Times New Roman"/>
                <w:color w:val="000000" w:themeColor="text1"/>
                <w:sz w:val="40"/>
                <w:szCs w:val="40"/>
              </w:rPr>
              <w:t xml:space="preserve">ne peut </w:t>
            </w:r>
            <w:r w:rsidRPr="00C64842">
              <w:rPr>
                <w:rFonts w:ascii="Times New Roman" w:hAnsi="Times New Roman" w:cs="Times New Roman"/>
                <w:color w:val="FF0000"/>
                <w:sz w:val="40"/>
                <w:szCs w:val="40"/>
              </w:rPr>
              <w:t xml:space="preserve">pas rendre compte objectivement </w:t>
            </w:r>
            <w:r>
              <w:rPr>
                <w:rFonts w:ascii="Times New Roman" w:hAnsi="Times New Roman" w:cs="Times New Roman"/>
                <w:color w:val="000000" w:themeColor="text1"/>
                <w:sz w:val="40"/>
                <w:szCs w:val="40"/>
              </w:rPr>
              <w:t>des événements de la vie d’un homme (opposition entre l’histoire</w:t>
            </w:r>
            <w:r w:rsidR="00F37E67">
              <w:rPr>
                <w:rFonts w:ascii="Times New Roman" w:hAnsi="Times New Roman" w:cs="Times New Roman"/>
                <w:color w:val="000000" w:themeColor="text1"/>
                <w:sz w:val="40"/>
                <w:szCs w:val="40"/>
              </w:rPr>
              <w:t xml:space="preserve"> scientifique</w:t>
            </w:r>
            <w:r>
              <w:rPr>
                <w:rFonts w:ascii="Times New Roman" w:hAnsi="Times New Roman" w:cs="Times New Roman"/>
                <w:color w:val="000000" w:themeColor="text1"/>
                <w:sz w:val="40"/>
                <w:szCs w:val="40"/>
              </w:rPr>
              <w:t>, et l’expression</w:t>
            </w:r>
            <w:r w:rsidR="00F37E67">
              <w:rPr>
                <w:rFonts w:ascii="Times New Roman" w:hAnsi="Times New Roman" w:cs="Times New Roman"/>
                <w:color w:val="000000" w:themeColor="text1"/>
                <w:sz w:val="40"/>
                <w:szCs w:val="40"/>
              </w:rPr>
              <w:t xml:space="preserve"> de la mémoire individuelle).</w:t>
            </w:r>
            <w:r w:rsidR="00793066">
              <w:rPr>
                <w:rFonts w:ascii="Times New Roman" w:hAnsi="Times New Roman" w:cs="Times New Roman"/>
                <w:color w:val="000000" w:themeColor="text1"/>
                <w:sz w:val="40"/>
                <w:szCs w:val="40"/>
              </w:rPr>
              <w:t xml:space="preserve"> L’autobiographie est par définition </w:t>
            </w:r>
            <w:r w:rsidR="00793066" w:rsidRPr="00793066">
              <w:rPr>
                <w:rFonts w:ascii="Times New Roman" w:hAnsi="Times New Roman" w:cs="Times New Roman"/>
                <w:color w:val="FF0000"/>
                <w:sz w:val="40"/>
                <w:szCs w:val="40"/>
              </w:rPr>
              <w:t>un genre biaisé</w:t>
            </w:r>
            <w:r w:rsidR="00793066">
              <w:rPr>
                <w:rFonts w:ascii="Times New Roman" w:hAnsi="Times New Roman" w:cs="Times New Roman"/>
                <w:color w:val="000000" w:themeColor="text1"/>
                <w:sz w:val="40"/>
                <w:szCs w:val="40"/>
              </w:rPr>
              <w:t xml:space="preserve">. </w:t>
            </w:r>
            <w:r w:rsidR="00F37E67">
              <w:rPr>
                <w:rFonts w:ascii="Times New Roman" w:hAnsi="Times New Roman" w:cs="Times New Roman"/>
                <w:color w:val="000000" w:themeColor="text1"/>
                <w:sz w:val="40"/>
                <w:szCs w:val="40"/>
              </w:rPr>
              <w:t xml:space="preserve"> </w:t>
            </w:r>
          </w:p>
          <w:p w14:paraId="4AC3E156" w14:textId="7490BC77" w:rsidR="00F37E67" w:rsidRDefault="00C64842" w:rsidP="00F37E6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En outre, l</w:t>
            </w:r>
            <w:r w:rsidR="00F37E67">
              <w:rPr>
                <w:rFonts w:ascii="Times New Roman" w:hAnsi="Times New Roman" w:cs="Times New Roman"/>
                <w:color w:val="000000" w:themeColor="text1"/>
                <w:sz w:val="40"/>
                <w:szCs w:val="40"/>
              </w:rPr>
              <w:t xml:space="preserve">es </w:t>
            </w:r>
            <w:r w:rsidR="00F37E67" w:rsidRPr="00793066">
              <w:rPr>
                <w:rFonts w:ascii="Times New Roman" w:hAnsi="Times New Roman" w:cs="Times New Roman"/>
                <w:color w:val="FF0000"/>
                <w:sz w:val="40"/>
                <w:szCs w:val="40"/>
              </w:rPr>
              <w:t xml:space="preserve">insuffisances de la mémoire </w:t>
            </w:r>
            <w:r w:rsidR="00F37E67">
              <w:rPr>
                <w:rFonts w:ascii="Times New Roman" w:hAnsi="Times New Roman" w:cs="Times New Roman"/>
                <w:color w:val="000000" w:themeColor="text1"/>
                <w:sz w:val="40"/>
                <w:szCs w:val="40"/>
              </w:rPr>
              <w:t xml:space="preserve">de l’auteur, et la subjectivité </w:t>
            </w:r>
            <w:r w:rsidR="00013889">
              <w:rPr>
                <w:rFonts w:ascii="Times New Roman" w:hAnsi="Times New Roman" w:cs="Times New Roman"/>
                <w:color w:val="000000" w:themeColor="text1"/>
                <w:sz w:val="40"/>
                <w:szCs w:val="40"/>
              </w:rPr>
              <w:t xml:space="preserve">propre à cette faculté mentale, peuvent </w:t>
            </w:r>
            <w:r w:rsidR="00013889" w:rsidRPr="00C64842">
              <w:rPr>
                <w:rFonts w:ascii="Times New Roman" w:hAnsi="Times New Roman" w:cs="Times New Roman"/>
                <w:color w:val="FF0000"/>
                <w:sz w:val="40"/>
                <w:szCs w:val="40"/>
              </w:rPr>
              <w:t>nuire à la véracité de ce qui est raconté</w:t>
            </w:r>
            <w:r w:rsidR="00013889">
              <w:rPr>
                <w:rFonts w:ascii="Times New Roman" w:hAnsi="Times New Roman" w:cs="Times New Roman"/>
                <w:color w:val="000000" w:themeColor="text1"/>
                <w:sz w:val="40"/>
                <w:szCs w:val="40"/>
              </w:rPr>
              <w:t xml:space="preserve">. </w:t>
            </w:r>
            <w:r w:rsidR="00D55545">
              <w:rPr>
                <w:rFonts w:ascii="Times New Roman" w:hAnsi="Times New Roman" w:cs="Times New Roman"/>
                <w:color w:val="000000" w:themeColor="text1"/>
                <w:sz w:val="40"/>
                <w:szCs w:val="40"/>
              </w:rPr>
              <w:t xml:space="preserve">Rousseau parle ainsi d’un </w:t>
            </w:r>
            <w:r w:rsidR="00D55545" w:rsidRPr="00D55545">
              <w:rPr>
                <w:rFonts w:ascii="Times New Roman" w:hAnsi="Times New Roman" w:cs="Times New Roman"/>
                <w:color w:val="FF0000"/>
                <w:sz w:val="40"/>
                <w:szCs w:val="40"/>
              </w:rPr>
              <w:t>« défaut de mémoire »</w:t>
            </w:r>
            <w:r w:rsidR="00D55545">
              <w:rPr>
                <w:rFonts w:ascii="Times New Roman" w:hAnsi="Times New Roman" w:cs="Times New Roman"/>
                <w:color w:val="000000" w:themeColor="text1"/>
                <w:sz w:val="40"/>
                <w:szCs w:val="40"/>
              </w:rPr>
              <w:t xml:space="preserve"> dans </w:t>
            </w:r>
            <w:r w:rsidR="00793066">
              <w:rPr>
                <w:rFonts w:ascii="Times New Roman" w:hAnsi="Times New Roman" w:cs="Times New Roman"/>
                <w:color w:val="000000" w:themeColor="text1"/>
                <w:sz w:val="40"/>
                <w:szCs w:val="40"/>
              </w:rPr>
              <w:t xml:space="preserve">ses </w:t>
            </w:r>
            <w:r w:rsidR="00793066">
              <w:rPr>
                <w:rFonts w:ascii="Times New Roman" w:hAnsi="Times New Roman" w:cs="Times New Roman"/>
                <w:i/>
                <w:iCs/>
                <w:color w:val="000000" w:themeColor="text1"/>
                <w:sz w:val="40"/>
                <w:szCs w:val="40"/>
              </w:rPr>
              <w:t>Confessions</w:t>
            </w:r>
            <w:r w:rsidR="00D55545">
              <w:rPr>
                <w:rFonts w:ascii="Times New Roman" w:hAnsi="Times New Roman" w:cs="Times New Roman"/>
                <w:color w:val="000000" w:themeColor="text1"/>
                <w:sz w:val="40"/>
                <w:szCs w:val="40"/>
              </w:rPr>
              <w:t xml:space="preserve">. </w:t>
            </w:r>
          </w:p>
          <w:p w14:paraId="125EF5BC" w14:textId="77777777" w:rsidR="00F37E67" w:rsidRDefault="00F37E67" w:rsidP="00F37E67">
            <w:pPr>
              <w:jc w:val="both"/>
              <w:rPr>
                <w:rFonts w:ascii="Times New Roman" w:hAnsi="Times New Roman" w:cs="Times New Roman"/>
                <w:color w:val="000000" w:themeColor="text1"/>
                <w:sz w:val="40"/>
                <w:szCs w:val="40"/>
              </w:rPr>
            </w:pPr>
          </w:p>
          <w:p w14:paraId="6CB49C95" w14:textId="43007F94" w:rsidR="00E17483" w:rsidRDefault="00F37E67" w:rsidP="00E17483">
            <w:pPr>
              <w:jc w:val="both"/>
              <w:rPr>
                <w:rFonts w:ascii="Times New Roman" w:hAnsi="Times New Roman" w:cs="Times New Roman"/>
                <w:color w:val="000000" w:themeColor="text1"/>
                <w:sz w:val="40"/>
                <w:szCs w:val="40"/>
              </w:rPr>
            </w:pPr>
            <w:r w:rsidRPr="00F37E67">
              <w:rPr>
                <w:rFonts w:ascii="Times New Roman" w:hAnsi="Times New Roman" w:cs="Times New Roman"/>
                <w:color w:val="000000" w:themeColor="text1"/>
                <w:sz w:val="40"/>
                <w:szCs w:val="40"/>
              </w:rPr>
              <w:t>-</w:t>
            </w:r>
            <w:r>
              <w:rPr>
                <w:rFonts w:ascii="Times New Roman" w:hAnsi="Times New Roman" w:cs="Times New Roman"/>
                <w:color w:val="000000" w:themeColor="text1"/>
                <w:sz w:val="40"/>
                <w:szCs w:val="40"/>
              </w:rPr>
              <w:t xml:space="preserve"> </w:t>
            </w:r>
            <w:r w:rsidRPr="00F37E67">
              <w:rPr>
                <w:rFonts w:ascii="Times New Roman" w:hAnsi="Times New Roman" w:cs="Times New Roman"/>
                <w:color w:val="000000" w:themeColor="text1"/>
                <w:sz w:val="40"/>
                <w:szCs w:val="40"/>
              </w:rPr>
              <w:t xml:space="preserve">L’autobiographie </w:t>
            </w:r>
            <w:r>
              <w:rPr>
                <w:rFonts w:ascii="Times New Roman" w:hAnsi="Times New Roman" w:cs="Times New Roman"/>
                <w:color w:val="000000" w:themeColor="text1"/>
                <w:sz w:val="40"/>
                <w:szCs w:val="40"/>
              </w:rPr>
              <w:t xml:space="preserve">ne permet pas </w:t>
            </w:r>
            <w:r w:rsidRPr="00F37E67">
              <w:rPr>
                <w:rFonts w:ascii="Times New Roman" w:hAnsi="Times New Roman" w:cs="Times New Roman"/>
                <w:color w:val="000000" w:themeColor="text1"/>
                <w:sz w:val="40"/>
                <w:szCs w:val="40"/>
              </w:rPr>
              <w:t>de rendre</w:t>
            </w:r>
            <w:r w:rsidR="006723A3">
              <w:rPr>
                <w:rFonts w:ascii="Times New Roman" w:hAnsi="Times New Roman" w:cs="Times New Roman"/>
                <w:color w:val="000000" w:themeColor="text1"/>
                <w:sz w:val="40"/>
                <w:szCs w:val="40"/>
              </w:rPr>
              <w:t xml:space="preserve"> compte </w:t>
            </w:r>
            <w:r w:rsidR="00D55545">
              <w:rPr>
                <w:rFonts w:ascii="Times New Roman" w:hAnsi="Times New Roman" w:cs="Times New Roman"/>
                <w:color w:val="000000" w:themeColor="text1"/>
                <w:sz w:val="40"/>
                <w:szCs w:val="40"/>
              </w:rPr>
              <w:t xml:space="preserve">fidèlement </w:t>
            </w:r>
            <w:r w:rsidRPr="002E1AC2">
              <w:rPr>
                <w:rFonts w:ascii="Times New Roman" w:hAnsi="Times New Roman" w:cs="Times New Roman"/>
                <w:color w:val="FF0000"/>
                <w:sz w:val="40"/>
                <w:szCs w:val="40"/>
              </w:rPr>
              <w:t xml:space="preserve">du </w:t>
            </w:r>
            <w:r w:rsidR="00D55545" w:rsidRPr="002E1AC2">
              <w:rPr>
                <w:rFonts w:ascii="Times New Roman" w:hAnsi="Times New Roman" w:cs="Times New Roman"/>
                <w:color w:val="FF0000"/>
                <w:sz w:val="40"/>
                <w:szCs w:val="40"/>
              </w:rPr>
              <w:lastRenderedPageBreak/>
              <w:t>regard</w:t>
            </w:r>
            <w:r w:rsidR="00793066">
              <w:rPr>
                <w:rFonts w:ascii="Times New Roman" w:hAnsi="Times New Roman" w:cs="Times New Roman"/>
                <w:color w:val="FF0000"/>
                <w:sz w:val="40"/>
                <w:szCs w:val="40"/>
              </w:rPr>
              <w:t xml:space="preserve"> que les autres ont pu porter sur nous-même.</w:t>
            </w:r>
            <w:r w:rsidR="00CE3065">
              <w:rPr>
                <w:rFonts w:ascii="Times New Roman" w:hAnsi="Times New Roman" w:cs="Times New Roman"/>
                <w:color w:val="FF0000"/>
                <w:sz w:val="40"/>
                <w:szCs w:val="40"/>
              </w:rPr>
              <w:t xml:space="preserve"> </w:t>
            </w:r>
            <w:r w:rsidR="00CE3065">
              <w:rPr>
                <w:rFonts w:ascii="Times New Roman" w:hAnsi="Times New Roman" w:cs="Times New Roman"/>
                <w:color w:val="000000" w:themeColor="text1"/>
                <w:sz w:val="40"/>
                <w:szCs w:val="40"/>
              </w:rPr>
              <w:t xml:space="preserve">Or ce que les autres perçoivent de nous constitue aussi une part intégrante de nous-même. </w:t>
            </w:r>
            <w:r w:rsidR="00793066">
              <w:rPr>
                <w:rFonts w:ascii="Times New Roman" w:hAnsi="Times New Roman" w:cs="Times New Roman"/>
                <w:color w:val="FF0000"/>
                <w:sz w:val="40"/>
                <w:szCs w:val="40"/>
              </w:rPr>
              <w:t xml:space="preserve"> </w:t>
            </w:r>
            <w:r w:rsidR="00793066" w:rsidRPr="00CE3065">
              <w:rPr>
                <w:rFonts w:ascii="Times New Roman" w:hAnsi="Times New Roman" w:cs="Times New Roman"/>
                <w:color w:val="000000" w:themeColor="text1"/>
                <w:sz w:val="40"/>
                <w:szCs w:val="40"/>
              </w:rPr>
              <w:t xml:space="preserve">Nous </w:t>
            </w:r>
            <w:r>
              <w:rPr>
                <w:rFonts w:ascii="Times New Roman" w:hAnsi="Times New Roman" w:cs="Times New Roman"/>
                <w:color w:val="000000" w:themeColor="text1"/>
                <w:sz w:val="40"/>
                <w:szCs w:val="40"/>
              </w:rPr>
              <w:t>ne pouvons pas nous projeter dans la conscience des autres, et extraire précisément ce qu’il</w:t>
            </w:r>
            <w:r w:rsidR="00CB231F">
              <w:rPr>
                <w:rFonts w:ascii="Times New Roman" w:hAnsi="Times New Roman" w:cs="Times New Roman"/>
                <w:color w:val="000000" w:themeColor="text1"/>
                <w:sz w:val="40"/>
                <w:szCs w:val="40"/>
              </w:rPr>
              <w:t>s</w:t>
            </w:r>
            <w:r>
              <w:rPr>
                <w:rFonts w:ascii="Times New Roman" w:hAnsi="Times New Roman" w:cs="Times New Roman"/>
                <w:color w:val="000000" w:themeColor="text1"/>
                <w:sz w:val="40"/>
                <w:szCs w:val="40"/>
              </w:rPr>
              <w:t xml:space="preserve"> pense</w:t>
            </w:r>
            <w:r w:rsidR="00CB231F">
              <w:rPr>
                <w:rFonts w:ascii="Times New Roman" w:hAnsi="Times New Roman" w:cs="Times New Roman"/>
                <w:color w:val="000000" w:themeColor="text1"/>
                <w:sz w:val="40"/>
                <w:szCs w:val="40"/>
              </w:rPr>
              <w:t>nt</w:t>
            </w:r>
            <w:r>
              <w:rPr>
                <w:rFonts w:ascii="Times New Roman" w:hAnsi="Times New Roman" w:cs="Times New Roman"/>
                <w:color w:val="000000" w:themeColor="text1"/>
                <w:sz w:val="40"/>
                <w:szCs w:val="40"/>
              </w:rPr>
              <w:t xml:space="preserve"> de nou</w:t>
            </w:r>
            <w:r w:rsidR="00181CAA">
              <w:rPr>
                <w:rFonts w:ascii="Times New Roman" w:hAnsi="Times New Roman" w:cs="Times New Roman"/>
                <w:color w:val="000000" w:themeColor="text1"/>
                <w:sz w:val="40"/>
                <w:szCs w:val="40"/>
              </w:rPr>
              <w:t xml:space="preserve">s, ce qu’ils ont perçu des événements qu’ils ont raconté. </w:t>
            </w:r>
          </w:p>
          <w:p w14:paraId="3808123D" w14:textId="77777777" w:rsidR="00896C76" w:rsidRDefault="00896C76" w:rsidP="00E17483">
            <w:pPr>
              <w:jc w:val="both"/>
              <w:rPr>
                <w:rFonts w:ascii="Times New Roman" w:hAnsi="Times New Roman" w:cs="Times New Roman"/>
                <w:color w:val="000000" w:themeColor="text1"/>
                <w:sz w:val="40"/>
                <w:szCs w:val="40"/>
              </w:rPr>
            </w:pPr>
          </w:p>
          <w:p w14:paraId="0912CEA5" w14:textId="6293149F" w:rsidR="002E1AC2" w:rsidRDefault="002E1AC2" w:rsidP="002E1AC2">
            <w:pPr>
              <w:jc w:val="both"/>
              <w:rPr>
                <w:rFonts w:ascii="Times New Roman" w:hAnsi="Times New Roman" w:cs="Times New Roman"/>
                <w:color w:val="FF0000"/>
                <w:sz w:val="40"/>
                <w:szCs w:val="40"/>
              </w:rPr>
            </w:pPr>
            <w:r w:rsidRPr="002E1AC2">
              <w:rPr>
                <w:rFonts w:ascii="Times New Roman" w:hAnsi="Times New Roman" w:cs="Times New Roman"/>
                <w:color w:val="000000" w:themeColor="text1"/>
                <w:sz w:val="40"/>
                <w:szCs w:val="40"/>
              </w:rPr>
              <w:t>-</w:t>
            </w:r>
            <w:r>
              <w:rPr>
                <w:rFonts w:ascii="Times New Roman" w:hAnsi="Times New Roman" w:cs="Times New Roman"/>
                <w:color w:val="000000" w:themeColor="text1"/>
                <w:sz w:val="40"/>
                <w:szCs w:val="40"/>
              </w:rPr>
              <w:t xml:space="preserve"> L’exercice autobiographique peut être soumis </w:t>
            </w:r>
            <w:r w:rsidRPr="002E1AC2">
              <w:rPr>
                <w:rFonts w:ascii="Times New Roman" w:hAnsi="Times New Roman" w:cs="Times New Roman"/>
                <w:color w:val="FF0000"/>
                <w:sz w:val="40"/>
                <w:szCs w:val="40"/>
              </w:rPr>
              <w:t>à certaines exigences de bienséance</w:t>
            </w:r>
            <w:r w:rsidR="00431D16">
              <w:rPr>
                <w:rFonts w:ascii="Times New Roman" w:hAnsi="Times New Roman" w:cs="Times New Roman"/>
                <w:color w:val="FF0000"/>
                <w:sz w:val="40"/>
                <w:szCs w:val="40"/>
              </w:rPr>
              <w:t xml:space="preserve"> (on ne peut pas tout dire en littérature). </w:t>
            </w:r>
          </w:p>
          <w:p w14:paraId="2ACB8798" w14:textId="08501742" w:rsidR="001B3239" w:rsidRDefault="001B3239" w:rsidP="002E1AC2">
            <w:pPr>
              <w:jc w:val="both"/>
              <w:rPr>
                <w:rFonts w:ascii="Times New Roman" w:hAnsi="Times New Roman" w:cs="Times New Roman"/>
                <w:color w:val="000000" w:themeColor="text1"/>
                <w:sz w:val="40"/>
                <w:szCs w:val="40"/>
              </w:rPr>
            </w:pPr>
          </w:p>
          <w:p w14:paraId="1EE4AEF1" w14:textId="4BC1A63C" w:rsidR="001B3239" w:rsidRPr="001B3239" w:rsidRDefault="001B3239" w:rsidP="002E1AC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L’exercice autobiographique induit nécessairement </w:t>
            </w:r>
            <w:r w:rsidRPr="001B3239">
              <w:rPr>
                <w:rFonts w:ascii="Times New Roman" w:hAnsi="Times New Roman" w:cs="Times New Roman"/>
                <w:color w:val="FF0000"/>
                <w:sz w:val="40"/>
                <w:szCs w:val="40"/>
              </w:rPr>
              <w:t>un effort de sélection des informations</w:t>
            </w:r>
            <w:r>
              <w:rPr>
                <w:rFonts w:ascii="Times New Roman" w:hAnsi="Times New Roman" w:cs="Times New Roman"/>
                <w:color w:val="FF0000"/>
                <w:sz w:val="40"/>
                <w:szCs w:val="40"/>
              </w:rPr>
              <w:t xml:space="preserve">, </w:t>
            </w:r>
            <w:r w:rsidR="0054427E">
              <w:rPr>
                <w:rFonts w:ascii="Times New Roman" w:hAnsi="Times New Roman" w:cs="Times New Roman"/>
                <w:color w:val="FF0000"/>
                <w:sz w:val="40"/>
                <w:szCs w:val="40"/>
              </w:rPr>
              <w:t xml:space="preserve">des différents moments de notre </w:t>
            </w:r>
            <w:r w:rsidR="0054427E" w:rsidRPr="0054427E">
              <w:rPr>
                <w:rFonts w:ascii="Times New Roman" w:hAnsi="Times New Roman" w:cs="Times New Roman"/>
                <w:color w:val="000000" w:themeColor="text1"/>
                <w:sz w:val="40"/>
                <w:szCs w:val="40"/>
              </w:rPr>
              <w:t>existence</w:t>
            </w:r>
            <w:r w:rsidR="0054427E">
              <w:rPr>
                <w:rFonts w:ascii="Times New Roman" w:hAnsi="Times New Roman" w:cs="Times New Roman"/>
                <w:color w:val="000000" w:themeColor="text1"/>
                <w:sz w:val="40"/>
                <w:szCs w:val="40"/>
              </w:rPr>
              <w:t xml:space="preserve">, </w:t>
            </w:r>
            <w:r w:rsidRPr="0054427E">
              <w:rPr>
                <w:rFonts w:ascii="Times New Roman" w:hAnsi="Times New Roman" w:cs="Times New Roman"/>
                <w:color w:val="000000" w:themeColor="text1"/>
                <w:sz w:val="40"/>
                <w:szCs w:val="40"/>
              </w:rPr>
              <w:t>le</w:t>
            </w:r>
            <w:r>
              <w:rPr>
                <w:rFonts w:ascii="Times New Roman" w:hAnsi="Times New Roman" w:cs="Times New Roman"/>
                <w:color w:val="000000" w:themeColor="text1"/>
                <w:sz w:val="40"/>
                <w:szCs w:val="40"/>
              </w:rPr>
              <w:t xml:space="preserve"> récit ne peut </w:t>
            </w:r>
            <w:r w:rsidRPr="00A34503">
              <w:rPr>
                <w:rFonts w:ascii="Times New Roman" w:hAnsi="Times New Roman" w:cs="Times New Roman"/>
                <w:color w:val="FF0000"/>
                <w:sz w:val="40"/>
                <w:szCs w:val="40"/>
              </w:rPr>
              <w:t>jamais être total</w:t>
            </w:r>
            <w:r>
              <w:rPr>
                <w:rFonts w:ascii="Times New Roman" w:hAnsi="Times New Roman" w:cs="Times New Roman"/>
                <w:color w:val="000000" w:themeColor="text1"/>
                <w:sz w:val="40"/>
                <w:szCs w:val="40"/>
              </w:rPr>
              <w:t xml:space="preserve">. </w:t>
            </w:r>
          </w:p>
          <w:p w14:paraId="24806D41" w14:textId="77777777" w:rsidR="002E1AC2" w:rsidRDefault="002E1AC2" w:rsidP="002E1AC2">
            <w:pPr>
              <w:jc w:val="both"/>
              <w:rPr>
                <w:rFonts w:ascii="Times New Roman" w:hAnsi="Times New Roman" w:cs="Times New Roman"/>
                <w:color w:val="000000" w:themeColor="text1"/>
                <w:sz w:val="40"/>
                <w:szCs w:val="40"/>
              </w:rPr>
            </w:pPr>
          </w:p>
          <w:p w14:paraId="34485637" w14:textId="44785D9C" w:rsidR="002E1AC2" w:rsidRPr="002E1AC2" w:rsidRDefault="002E1AC2" w:rsidP="002E1AC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Il arrive que la littérature</w:t>
            </w:r>
            <w:r w:rsidR="006861B9">
              <w:rPr>
                <w:rFonts w:ascii="Times New Roman" w:hAnsi="Times New Roman" w:cs="Times New Roman"/>
                <w:color w:val="000000" w:themeColor="text1"/>
                <w:sz w:val="40"/>
                <w:szCs w:val="40"/>
              </w:rPr>
              <w:t>, l’emploie de la langue comme mode d’expression artistique,</w:t>
            </w:r>
            <w:r>
              <w:rPr>
                <w:rFonts w:ascii="Times New Roman" w:hAnsi="Times New Roman" w:cs="Times New Roman"/>
                <w:color w:val="000000" w:themeColor="text1"/>
                <w:sz w:val="40"/>
                <w:szCs w:val="40"/>
              </w:rPr>
              <w:t xml:space="preserve"> </w:t>
            </w:r>
            <w:r w:rsidRPr="001E7F3A">
              <w:rPr>
                <w:rFonts w:ascii="Times New Roman" w:hAnsi="Times New Roman" w:cs="Times New Roman"/>
                <w:color w:val="FF0000"/>
                <w:sz w:val="40"/>
                <w:szCs w:val="40"/>
              </w:rPr>
              <w:t xml:space="preserve">ne parvienne </w:t>
            </w:r>
            <w:r w:rsidR="00977966">
              <w:rPr>
                <w:rFonts w:ascii="Times New Roman" w:hAnsi="Times New Roman" w:cs="Times New Roman"/>
                <w:color w:val="FF0000"/>
                <w:sz w:val="40"/>
                <w:szCs w:val="40"/>
              </w:rPr>
              <w:t xml:space="preserve">plus </w:t>
            </w:r>
            <w:r w:rsidRPr="001E7F3A">
              <w:rPr>
                <w:rFonts w:ascii="Times New Roman" w:hAnsi="Times New Roman" w:cs="Times New Roman"/>
                <w:color w:val="FF0000"/>
                <w:sz w:val="40"/>
                <w:szCs w:val="40"/>
              </w:rPr>
              <w:t>à rendre compte de la puissance de</w:t>
            </w:r>
            <w:r w:rsidR="000F2A6C" w:rsidRPr="001E7F3A">
              <w:rPr>
                <w:rFonts w:ascii="Times New Roman" w:hAnsi="Times New Roman" w:cs="Times New Roman"/>
                <w:color w:val="FF0000"/>
                <w:sz w:val="40"/>
                <w:szCs w:val="40"/>
              </w:rPr>
              <w:t>s émotions</w:t>
            </w:r>
            <w:r w:rsidR="000F2A6C">
              <w:rPr>
                <w:rFonts w:ascii="Times New Roman" w:hAnsi="Times New Roman" w:cs="Times New Roman"/>
                <w:color w:val="000000" w:themeColor="text1"/>
                <w:sz w:val="40"/>
                <w:szCs w:val="40"/>
              </w:rPr>
              <w:t xml:space="preserve"> </w:t>
            </w:r>
            <w:r w:rsidR="00F34668">
              <w:rPr>
                <w:rFonts w:ascii="Times New Roman" w:hAnsi="Times New Roman" w:cs="Times New Roman"/>
                <w:color w:val="000000" w:themeColor="text1"/>
                <w:sz w:val="40"/>
                <w:szCs w:val="40"/>
              </w:rPr>
              <w:t>ayant pu nous traverser à</w:t>
            </w:r>
            <w:r>
              <w:rPr>
                <w:rFonts w:ascii="Times New Roman" w:hAnsi="Times New Roman" w:cs="Times New Roman"/>
                <w:color w:val="000000" w:themeColor="text1"/>
                <w:sz w:val="40"/>
                <w:szCs w:val="40"/>
              </w:rPr>
              <w:t xml:space="preserve"> tel ou tel instant</w:t>
            </w:r>
            <w:r w:rsidR="00445184">
              <w:rPr>
                <w:rFonts w:ascii="Times New Roman" w:hAnsi="Times New Roman" w:cs="Times New Roman"/>
                <w:color w:val="000000" w:themeColor="text1"/>
                <w:sz w:val="40"/>
                <w:szCs w:val="40"/>
              </w:rPr>
              <w:t xml:space="preserve"> de notre vie</w:t>
            </w:r>
            <w:r>
              <w:rPr>
                <w:rFonts w:ascii="Times New Roman" w:hAnsi="Times New Roman" w:cs="Times New Roman"/>
                <w:color w:val="000000" w:themeColor="text1"/>
                <w:sz w:val="40"/>
                <w:szCs w:val="40"/>
              </w:rPr>
              <w:t xml:space="preserve">. </w:t>
            </w:r>
            <w:r w:rsidR="007C41C8">
              <w:rPr>
                <w:rFonts w:ascii="Times New Roman" w:hAnsi="Times New Roman" w:cs="Times New Roman"/>
                <w:color w:val="000000" w:themeColor="text1"/>
                <w:sz w:val="40"/>
                <w:szCs w:val="40"/>
              </w:rPr>
              <w:t>Certains auteurs</w:t>
            </w:r>
            <w:r>
              <w:rPr>
                <w:rFonts w:ascii="Times New Roman" w:hAnsi="Times New Roman" w:cs="Times New Roman"/>
                <w:color w:val="000000" w:themeColor="text1"/>
                <w:sz w:val="40"/>
                <w:szCs w:val="40"/>
              </w:rPr>
              <w:t xml:space="preserve"> préfèrent tout simplement </w:t>
            </w:r>
            <w:r w:rsidRPr="00F34668">
              <w:rPr>
                <w:rFonts w:ascii="Times New Roman" w:hAnsi="Times New Roman" w:cs="Times New Roman"/>
                <w:color w:val="FF0000"/>
                <w:sz w:val="40"/>
                <w:szCs w:val="40"/>
              </w:rPr>
              <w:t>éclipser des passages de leur vie</w:t>
            </w:r>
            <w:r>
              <w:rPr>
                <w:rFonts w:ascii="Times New Roman" w:hAnsi="Times New Roman" w:cs="Times New Roman"/>
                <w:color w:val="000000" w:themeColor="text1"/>
                <w:sz w:val="40"/>
                <w:szCs w:val="40"/>
              </w:rPr>
              <w:t xml:space="preserve"> par peur de pas être en mesure de retranscrire par les mots </w:t>
            </w:r>
            <w:r w:rsidRPr="00CE3065">
              <w:rPr>
                <w:rFonts w:ascii="Times New Roman" w:hAnsi="Times New Roman" w:cs="Times New Roman"/>
                <w:color w:val="FF0000"/>
                <w:sz w:val="40"/>
                <w:szCs w:val="40"/>
              </w:rPr>
              <w:t>la singularité de l’expérience</w:t>
            </w:r>
            <w:r w:rsidR="00F34668" w:rsidRPr="00CE3065">
              <w:rPr>
                <w:rFonts w:ascii="Times New Roman" w:hAnsi="Times New Roman" w:cs="Times New Roman"/>
                <w:color w:val="FF0000"/>
                <w:sz w:val="40"/>
                <w:szCs w:val="40"/>
              </w:rPr>
              <w:t xml:space="preserve"> qu’ils ont vécue. </w:t>
            </w:r>
            <w:r w:rsidRPr="00CE3065">
              <w:rPr>
                <w:rFonts w:ascii="Times New Roman" w:hAnsi="Times New Roman" w:cs="Times New Roman"/>
                <w:color w:val="FF0000"/>
                <w:sz w:val="40"/>
                <w:szCs w:val="40"/>
              </w:rPr>
              <w:t xml:space="preserve"> </w:t>
            </w:r>
          </w:p>
        </w:tc>
      </w:tr>
    </w:tbl>
    <w:p w14:paraId="4369238A" w14:textId="77777777" w:rsidR="004E2109" w:rsidRPr="006108B9" w:rsidRDefault="004E2109" w:rsidP="007F02DB">
      <w:pPr>
        <w:jc w:val="both"/>
        <w:rPr>
          <w:rFonts w:ascii="Times New Roman" w:hAnsi="Times New Roman" w:cs="Times New Roman"/>
          <w:color w:val="FF0000"/>
          <w:sz w:val="40"/>
          <w:szCs w:val="40"/>
          <w:u w:val="single"/>
        </w:rPr>
      </w:pPr>
    </w:p>
    <w:p w14:paraId="6E32D727" w14:textId="5B212994" w:rsidR="00F37E67" w:rsidRPr="006108B9" w:rsidRDefault="002E1AC2" w:rsidP="007F02DB">
      <w:pPr>
        <w:jc w:val="both"/>
        <w:rPr>
          <w:rFonts w:ascii="Times New Roman" w:hAnsi="Times New Roman" w:cs="Times New Roman"/>
          <w:color w:val="FF0000"/>
          <w:sz w:val="40"/>
          <w:szCs w:val="40"/>
          <w:u w:val="single"/>
        </w:rPr>
      </w:pPr>
      <w:r w:rsidRPr="006108B9">
        <w:rPr>
          <w:rFonts w:ascii="Times New Roman" w:hAnsi="Times New Roman" w:cs="Times New Roman"/>
          <w:color w:val="FF0000"/>
          <w:sz w:val="40"/>
          <w:szCs w:val="40"/>
          <w:u w:val="single"/>
        </w:rPr>
        <w:t>Citations sur l’exercice autobiographique :</w:t>
      </w:r>
    </w:p>
    <w:p w14:paraId="1AECFB07" w14:textId="77777777" w:rsidR="006108B9" w:rsidRPr="006108B9" w:rsidRDefault="002E1AC2" w:rsidP="007F02DB">
      <w:pPr>
        <w:jc w:val="both"/>
        <w:rPr>
          <w:rFonts w:ascii="Times New Roman" w:hAnsi="Times New Roman" w:cs="Times New Roman"/>
          <w:color w:val="000000" w:themeColor="text1"/>
          <w:sz w:val="40"/>
          <w:szCs w:val="40"/>
        </w:rPr>
      </w:pPr>
      <w:r w:rsidRPr="006108B9">
        <w:rPr>
          <w:rFonts w:ascii="Times New Roman" w:hAnsi="Times New Roman" w:cs="Times New Roman"/>
          <w:color w:val="FF0000"/>
          <w:sz w:val="40"/>
          <w:szCs w:val="40"/>
        </w:rPr>
        <w:t xml:space="preserve">Paul Valéry </w:t>
      </w:r>
      <w:r w:rsidRPr="006108B9">
        <w:rPr>
          <w:rFonts w:ascii="Times New Roman" w:hAnsi="Times New Roman" w:cs="Times New Roman"/>
          <w:color w:val="000000" w:themeColor="text1"/>
          <w:sz w:val="40"/>
          <w:szCs w:val="40"/>
        </w:rPr>
        <w:t xml:space="preserve">écrit dans </w:t>
      </w:r>
      <w:r w:rsidRPr="006108B9">
        <w:rPr>
          <w:rFonts w:ascii="Times New Roman" w:hAnsi="Times New Roman" w:cs="Times New Roman"/>
          <w:i/>
          <w:iCs/>
          <w:color w:val="FF0000"/>
          <w:sz w:val="40"/>
          <w:szCs w:val="40"/>
        </w:rPr>
        <w:t xml:space="preserve">Variété II </w:t>
      </w:r>
      <w:r w:rsidR="00813097" w:rsidRPr="006108B9">
        <w:rPr>
          <w:rFonts w:ascii="Times New Roman" w:hAnsi="Times New Roman" w:cs="Times New Roman"/>
          <w:color w:val="000000" w:themeColor="text1"/>
          <w:sz w:val="40"/>
          <w:szCs w:val="40"/>
        </w:rPr>
        <w:t>(</w:t>
      </w:r>
      <w:r w:rsidR="00813097" w:rsidRPr="006108B9">
        <w:rPr>
          <w:rFonts w:ascii="Times New Roman" w:hAnsi="Times New Roman" w:cs="Times New Roman"/>
          <w:color w:val="FF0000"/>
          <w:sz w:val="40"/>
          <w:szCs w:val="40"/>
        </w:rPr>
        <w:t>1927</w:t>
      </w:r>
      <w:r w:rsidR="00813097" w:rsidRPr="006108B9">
        <w:rPr>
          <w:rFonts w:ascii="Times New Roman" w:hAnsi="Times New Roman" w:cs="Times New Roman"/>
          <w:color w:val="000000" w:themeColor="text1"/>
          <w:sz w:val="40"/>
          <w:szCs w:val="40"/>
        </w:rPr>
        <w:t xml:space="preserve">) </w:t>
      </w:r>
      <w:r w:rsidRPr="006108B9">
        <w:rPr>
          <w:rFonts w:ascii="Times New Roman" w:hAnsi="Times New Roman" w:cs="Times New Roman"/>
          <w:color w:val="000000" w:themeColor="text1"/>
          <w:sz w:val="40"/>
          <w:szCs w:val="40"/>
        </w:rPr>
        <w:t>:</w:t>
      </w:r>
    </w:p>
    <w:p w14:paraId="0D75DEB8" w14:textId="5770BC19" w:rsidR="002E1AC2" w:rsidRDefault="002E1AC2" w:rsidP="007F02D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 Il y a donc deux manières de falsifier : l’une par le travail d’embellir ; l’autre par l’application à faire vrai »</w:t>
      </w:r>
    </w:p>
    <w:p w14:paraId="340DD386" w14:textId="77777777" w:rsidR="006108B9" w:rsidRDefault="000F2A6C" w:rsidP="007F02DB">
      <w:pPr>
        <w:jc w:val="both"/>
        <w:rPr>
          <w:rFonts w:ascii="Times New Roman" w:hAnsi="Times New Roman" w:cs="Times New Roman"/>
          <w:color w:val="FF0000"/>
          <w:sz w:val="40"/>
          <w:szCs w:val="40"/>
        </w:rPr>
      </w:pPr>
      <w:r w:rsidRPr="00813097">
        <w:rPr>
          <w:rFonts w:ascii="Times New Roman" w:hAnsi="Times New Roman" w:cs="Times New Roman"/>
          <w:color w:val="FF0000"/>
          <w:sz w:val="40"/>
          <w:szCs w:val="40"/>
        </w:rPr>
        <w:t>Stendhal</w:t>
      </w:r>
      <w:r w:rsidR="00813097" w:rsidRPr="00813097">
        <w:rPr>
          <w:rFonts w:ascii="Times New Roman" w:hAnsi="Times New Roman" w:cs="Times New Roman"/>
          <w:color w:val="FF0000"/>
          <w:sz w:val="40"/>
          <w:szCs w:val="40"/>
        </w:rPr>
        <w:t xml:space="preserve"> écrit dans </w:t>
      </w:r>
      <w:r w:rsidR="00813097" w:rsidRPr="00813097">
        <w:rPr>
          <w:rFonts w:ascii="Times New Roman" w:hAnsi="Times New Roman" w:cs="Times New Roman"/>
          <w:i/>
          <w:iCs/>
          <w:color w:val="FF0000"/>
          <w:sz w:val="40"/>
          <w:szCs w:val="40"/>
        </w:rPr>
        <w:t>Vie de Henri Brulard</w:t>
      </w:r>
      <w:r w:rsidR="00813097" w:rsidRPr="00813097">
        <w:rPr>
          <w:rFonts w:ascii="Times New Roman" w:hAnsi="Times New Roman" w:cs="Times New Roman"/>
          <w:color w:val="FF0000"/>
          <w:sz w:val="40"/>
          <w:szCs w:val="40"/>
        </w:rPr>
        <w:t xml:space="preserve"> (1890)</w:t>
      </w:r>
      <w:r w:rsidRPr="00813097">
        <w:rPr>
          <w:rFonts w:ascii="Times New Roman" w:hAnsi="Times New Roman" w:cs="Times New Roman"/>
          <w:color w:val="FF0000"/>
          <w:sz w:val="40"/>
          <w:szCs w:val="40"/>
        </w:rPr>
        <w:t xml:space="preserve"> : </w:t>
      </w:r>
    </w:p>
    <w:p w14:paraId="53A8C6A0" w14:textId="1178803E" w:rsidR="000F2A6C" w:rsidRPr="002E1AC2" w:rsidRDefault="000F2A6C" w:rsidP="007F02D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Je vais avoir 50 ans, il serait bien temps de me connaître</w:t>
      </w:r>
      <w:r w:rsidR="003B4724">
        <w:rPr>
          <w:rFonts w:ascii="Times New Roman" w:hAnsi="Times New Roman" w:cs="Times New Roman"/>
          <w:color w:val="000000" w:themeColor="text1"/>
          <w:sz w:val="40"/>
          <w:szCs w:val="40"/>
        </w:rPr>
        <w:t xml:space="preserve">, qu’ai-je été, que suis-je, en vérité je serais bien embarrassé de le dire ». </w:t>
      </w:r>
    </w:p>
    <w:p w14:paraId="66BDBB30" w14:textId="77777777" w:rsidR="00E17483" w:rsidRPr="00A34503" w:rsidRDefault="00E17483" w:rsidP="007F02DB">
      <w:pPr>
        <w:jc w:val="both"/>
        <w:rPr>
          <w:rFonts w:ascii="Times New Roman" w:hAnsi="Times New Roman" w:cs="Times New Roman"/>
          <w:color w:val="FF0000"/>
          <w:sz w:val="40"/>
          <w:szCs w:val="40"/>
          <w:u w:val="single"/>
        </w:rPr>
      </w:pPr>
    </w:p>
    <w:p w14:paraId="11929D36" w14:textId="2E6679D4" w:rsidR="008310DD" w:rsidRDefault="00A34503" w:rsidP="007F02DB">
      <w:pPr>
        <w:jc w:val="both"/>
        <w:rPr>
          <w:rFonts w:ascii="Times New Roman" w:hAnsi="Times New Roman" w:cs="Times New Roman"/>
          <w:color w:val="FF0000"/>
          <w:sz w:val="40"/>
          <w:szCs w:val="40"/>
          <w:u w:val="single"/>
        </w:rPr>
      </w:pPr>
      <w:r w:rsidRPr="00A34503">
        <w:rPr>
          <w:rFonts w:ascii="Times New Roman" w:hAnsi="Times New Roman" w:cs="Times New Roman"/>
          <w:color w:val="FF0000"/>
          <w:sz w:val="40"/>
          <w:szCs w:val="40"/>
          <w:u w:val="single"/>
        </w:rPr>
        <w:lastRenderedPageBreak/>
        <w:t>Entraînement pour la question d’interprétation littéraire</w:t>
      </w:r>
      <w:r w:rsidR="00E606A3">
        <w:rPr>
          <w:rFonts w:ascii="Times New Roman" w:hAnsi="Times New Roman" w:cs="Times New Roman"/>
          <w:color w:val="FF0000"/>
          <w:sz w:val="40"/>
          <w:szCs w:val="40"/>
          <w:u w:val="single"/>
        </w:rPr>
        <w:t> :</w:t>
      </w:r>
    </w:p>
    <w:p w14:paraId="59A5835B" w14:textId="5021BF7F" w:rsidR="0028177B" w:rsidRDefault="0028177B" w:rsidP="007F02DB">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Introduction : </w:t>
      </w:r>
    </w:p>
    <w:p w14:paraId="7B3663C0" w14:textId="084E7B0C" w:rsidR="0028177B" w:rsidRDefault="0028177B" w:rsidP="007F02D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1) Reprendre l’une des deux citations sur l’exerce autobiographique. </w:t>
      </w:r>
    </w:p>
    <w:p w14:paraId="4FECAE1B" w14:textId="5EF1D546" w:rsidR="0028177B" w:rsidRDefault="0028177B" w:rsidP="007F02D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2) Evoquer le pacte autobiographique, et la notion de sincérité qui y est rattachée. </w:t>
      </w:r>
    </w:p>
    <w:p w14:paraId="77575C0F" w14:textId="29955349" w:rsidR="0028177B" w:rsidRDefault="0028177B" w:rsidP="007F02D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3) Evoquer le caractère dépréciatif, péjoratif du portrait qui constitue le texte. </w:t>
      </w:r>
    </w:p>
    <w:p w14:paraId="6AD0BE68" w14:textId="77777777" w:rsidR="0028177B" w:rsidRDefault="0028177B" w:rsidP="007F02DB">
      <w:pPr>
        <w:jc w:val="both"/>
        <w:rPr>
          <w:rFonts w:ascii="Times New Roman" w:hAnsi="Times New Roman" w:cs="Times New Roman"/>
          <w:color w:val="000000" w:themeColor="text1"/>
          <w:sz w:val="40"/>
          <w:szCs w:val="40"/>
        </w:rPr>
      </w:pPr>
    </w:p>
    <w:p w14:paraId="6F2E60AC" w14:textId="7C7B244E" w:rsidR="0028177B" w:rsidRPr="00076F9B" w:rsidRDefault="0028177B" w:rsidP="007F02DB">
      <w:pPr>
        <w:jc w:val="both"/>
        <w:rPr>
          <w:rFonts w:ascii="Times New Roman" w:hAnsi="Times New Roman" w:cs="Times New Roman"/>
          <w:color w:val="FF0000"/>
          <w:sz w:val="40"/>
          <w:szCs w:val="40"/>
          <w:u w:val="single"/>
        </w:rPr>
      </w:pPr>
      <w:r w:rsidRPr="00076F9B">
        <w:rPr>
          <w:rFonts w:ascii="Times New Roman" w:hAnsi="Times New Roman" w:cs="Times New Roman"/>
          <w:color w:val="FF0000"/>
          <w:sz w:val="40"/>
          <w:szCs w:val="40"/>
          <w:u w:val="single"/>
        </w:rPr>
        <w:t xml:space="preserve">Conclusion : </w:t>
      </w:r>
    </w:p>
    <w:p w14:paraId="5047CFDB" w14:textId="263A0BCF" w:rsidR="0028177B" w:rsidRDefault="0028177B" w:rsidP="007F02D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u w:val="single"/>
        </w:rPr>
        <w:t>Ouverture :</w:t>
      </w:r>
      <w:r>
        <w:rPr>
          <w:rFonts w:ascii="Times New Roman" w:hAnsi="Times New Roman" w:cs="Times New Roman"/>
          <w:color w:val="000000" w:themeColor="text1"/>
          <w:sz w:val="40"/>
          <w:szCs w:val="40"/>
        </w:rPr>
        <w:t xml:space="preserve"> évoquer le triple autoportrait en peinture de </w:t>
      </w:r>
      <w:r>
        <w:rPr>
          <w:rFonts w:ascii="Times New Roman" w:hAnsi="Times New Roman" w:cs="Times New Roman"/>
          <w:i/>
          <w:iCs/>
          <w:color w:val="000000" w:themeColor="text1"/>
          <w:sz w:val="40"/>
          <w:szCs w:val="40"/>
        </w:rPr>
        <w:t>N.Richwell</w:t>
      </w:r>
      <w:r>
        <w:rPr>
          <w:rFonts w:ascii="Times New Roman" w:hAnsi="Times New Roman" w:cs="Times New Roman"/>
          <w:color w:val="000000" w:themeColor="text1"/>
          <w:sz w:val="40"/>
          <w:szCs w:val="40"/>
        </w:rPr>
        <w:t xml:space="preserve">. </w:t>
      </w:r>
    </w:p>
    <w:p w14:paraId="0CD03994" w14:textId="77777777" w:rsidR="0028177B" w:rsidRDefault="0028177B" w:rsidP="007F02DB">
      <w:pPr>
        <w:jc w:val="both"/>
        <w:rPr>
          <w:rFonts w:ascii="Times New Roman" w:hAnsi="Times New Roman" w:cs="Times New Roman"/>
          <w:color w:val="000000" w:themeColor="text1"/>
          <w:sz w:val="40"/>
          <w:szCs w:val="40"/>
        </w:rPr>
      </w:pPr>
    </w:p>
    <w:p w14:paraId="28CEE191" w14:textId="77777777" w:rsidR="00076F9B" w:rsidRDefault="00076F9B" w:rsidP="007F02DB">
      <w:pPr>
        <w:jc w:val="both"/>
        <w:rPr>
          <w:rFonts w:ascii="Times New Roman" w:hAnsi="Times New Roman" w:cs="Times New Roman"/>
          <w:color w:val="000000" w:themeColor="text1"/>
          <w:sz w:val="40"/>
          <w:szCs w:val="40"/>
        </w:rPr>
      </w:pPr>
    </w:p>
    <w:p w14:paraId="3AECAC64" w14:textId="77777777" w:rsidR="00076F9B" w:rsidRDefault="00076F9B" w:rsidP="007F02DB">
      <w:pPr>
        <w:jc w:val="both"/>
        <w:rPr>
          <w:rFonts w:ascii="Times New Roman" w:hAnsi="Times New Roman" w:cs="Times New Roman"/>
          <w:color w:val="000000" w:themeColor="text1"/>
          <w:sz w:val="40"/>
          <w:szCs w:val="40"/>
        </w:rPr>
      </w:pPr>
    </w:p>
    <w:p w14:paraId="650E77F8" w14:textId="77777777" w:rsidR="00076F9B" w:rsidRDefault="00076F9B" w:rsidP="007F02DB">
      <w:pPr>
        <w:jc w:val="both"/>
        <w:rPr>
          <w:rFonts w:ascii="Times New Roman" w:hAnsi="Times New Roman" w:cs="Times New Roman"/>
          <w:color w:val="000000" w:themeColor="text1"/>
          <w:sz w:val="40"/>
          <w:szCs w:val="40"/>
        </w:rPr>
      </w:pPr>
    </w:p>
    <w:p w14:paraId="3A880B87" w14:textId="77777777" w:rsidR="00076F9B" w:rsidRDefault="00076F9B" w:rsidP="007F02DB">
      <w:pPr>
        <w:jc w:val="both"/>
        <w:rPr>
          <w:rFonts w:ascii="Times New Roman" w:hAnsi="Times New Roman" w:cs="Times New Roman"/>
          <w:color w:val="000000" w:themeColor="text1"/>
          <w:sz w:val="40"/>
          <w:szCs w:val="40"/>
        </w:rPr>
      </w:pPr>
    </w:p>
    <w:p w14:paraId="78B31B6D" w14:textId="77777777" w:rsidR="00076F9B" w:rsidRDefault="00076F9B" w:rsidP="007F02DB">
      <w:pPr>
        <w:jc w:val="both"/>
        <w:rPr>
          <w:rFonts w:ascii="Times New Roman" w:hAnsi="Times New Roman" w:cs="Times New Roman"/>
          <w:color w:val="000000" w:themeColor="text1"/>
          <w:sz w:val="40"/>
          <w:szCs w:val="40"/>
        </w:rPr>
      </w:pPr>
    </w:p>
    <w:p w14:paraId="732BE7C9" w14:textId="77777777" w:rsidR="00076F9B" w:rsidRDefault="00076F9B" w:rsidP="007F02DB">
      <w:pPr>
        <w:jc w:val="both"/>
        <w:rPr>
          <w:rFonts w:ascii="Times New Roman" w:hAnsi="Times New Roman" w:cs="Times New Roman"/>
          <w:color w:val="000000" w:themeColor="text1"/>
          <w:sz w:val="40"/>
          <w:szCs w:val="40"/>
        </w:rPr>
      </w:pPr>
    </w:p>
    <w:p w14:paraId="110C567E" w14:textId="77777777" w:rsidR="00076F9B" w:rsidRDefault="00076F9B" w:rsidP="007F02DB">
      <w:pPr>
        <w:jc w:val="both"/>
        <w:rPr>
          <w:rFonts w:ascii="Times New Roman" w:hAnsi="Times New Roman" w:cs="Times New Roman"/>
          <w:color w:val="000000" w:themeColor="text1"/>
          <w:sz w:val="40"/>
          <w:szCs w:val="40"/>
        </w:rPr>
      </w:pPr>
    </w:p>
    <w:p w14:paraId="7E45C1B2" w14:textId="77777777" w:rsidR="0028177B" w:rsidRPr="0028177B" w:rsidRDefault="0028177B" w:rsidP="007F02DB">
      <w:pPr>
        <w:jc w:val="both"/>
        <w:rPr>
          <w:rFonts w:ascii="Times New Roman" w:hAnsi="Times New Roman" w:cs="Times New Roman"/>
          <w:color w:val="FF0000"/>
          <w:sz w:val="40"/>
          <w:szCs w:val="40"/>
        </w:rPr>
      </w:pPr>
    </w:p>
    <w:p w14:paraId="1741F5E9" w14:textId="157A172C" w:rsidR="008310DD" w:rsidRDefault="004118A5" w:rsidP="004118A5">
      <w:pPr>
        <w:jc w:val="center"/>
        <w:rPr>
          <w:rFonts w:ascii="Times New Roman" w:hAnsi="Times New Roman" w:cs="Times New Roman"/>
          <w:color w:val="FF0000"/>
          <w:sz w:val="40"/>
          <w:szCs w:val="40"/>
          <w:u w:val="single"/>
        </w:rPr>
      </w:pPr>
      <w:r w:rsidRPr="004118A5">
        <w:rPr>
          <w:rFonts w:ascii="Times New Roman" w:hAnsi="Times New Roman" w:cs="Times New Roman"/>
          <w:color w:val="FF0000"/>
          <w:sz w:val="40"/>
          <w:szCs w:val="40"/>
          <w:u w:val="single"/>
        </w:rPr>
        <w:lastRenderedPageBreak/>
        <w:t xml:space="preserve">Séance 2 : </w:t>
      </w:r>
      <w:r>
        <w:rPr>
          <w:rFonts w:ascii="Times New Roman" w:hAnsi="Times New Roman" w:cs="Times New Roman"/>
          <w:color w:val="FF0000"/>
          <w:sz w:val="40"/>
          <w:szCs w:val="40"/>
          <w:u w:val="single"/>
        </w:rPr>
        <w:t>Peut-on saisir le moi ?</w:t>
      </w:r>
    </w:p>
    <w:p w14:paraId="556BAD90" w14:textId="77777777" w:rsidR="00463FE0" w:rsidRDefault="00463FE0" w:rsidP="004118A5">
      <w:pPr>
        <w:jc w:val="center"/>
        <w:rPr>
          <w:rFonts w:ascii="Times New Roman" w:hAnsi="Times New Roman" w:cs="Times New Roman"/>
          <w:color w:val="FF0000"/>
          <w:sz w:val="40"/>
          <w:szCs w:val="40"/>
          <w:u w:val="single"/>
        </w:rPr>
      </w:pPr>
    </w:p>
    <w:p w14:paraId="3970EF35" w14:textId="5C2D5E0C" w:rsidR="00463FE0" w:rsidRDefault="00552580" w:rsidP="00552580">
      <w:pPr>
        <w:jc w:val="center"/>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Je est un autre », Arthur Rimbaud, </w:t>
      </w:r>
      <w:r>
        <w:rPr>
          <w:rFonts w:ascii="Times New Roman" w:hAnsi="Times New Roman" w:cs="Times New Roman"/>
          <w:i/>
          <w:iCs/>
          <w:color w:val="000000" w:themeColor="text1"/>
          <w:sz w:val="40"/>
          <w:szCs w:val="40"/>
        </w:rPr>
        <w:t xml:space="preserve">Lettre à Paul.Demeny </w:t>
      </w:r>
      <w:r>
        <w:rPr>
          <w:rFonts w:ascii="Times New Roman" w:hAnsi="Times New Roman" w:cs="Times New Roman"/>
          <w:color w:val="000000" w:themeColor="text1"/>
          <w:sz w:val="40"/>
          <w:szCs w:val="40"/>
        </w:rPr>
        <w:t>(1871)</w:t>
      </w:r>
    </w:p>
    <w:p w14:paraId="1C8E0C83" w14:textId="77777777" w:rsidR="00552580" w:rsidRDefault="00552580" w:rsidP="00552580">
      <w:pPr>
        <w:jc w:val="center"/>
        <w:rPr>
          <w:rFonts w:ascii="Times New Roman" w:hAnsi="Times New Roman" w:cs="Times New Roman"/>
          <w:color w:val="000000" w:themeColor="text1"/>
          <w:sz w:val="40"/>
          <w:szCs w:val="40"/>
        </w:rPr>
      </w:pPr>
    </w:p>
    <w:p w14:paraId="0250D986" w14:textId="0486F55C" w:rsidR="00552580" w:rsidRDefault="00D973DD" w:rsidP="00D973DD">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Texte 1 : Gérard de Nerval, « El Desdichado</w:t>
      </w:r>
      <w:r w:rsidR="002739D9">
        <w:rPr>
          <w:rStyle w:val="Appelnotedebasdep"/>
          <w:rFonts w:ascii="Times New Roman" w:hAnsi="Times New Roman" w:cs="Times New Roman"/>
          <w:color w:val="000000" w:themeColor="text1"/>
          <w:sz w:val="40"/>
          <w:szCs w:val="40"/>
          <w:u w:val="single"/>
        </w:rPr>
        <w:footnoteReference w:id="1"/>
      </w:r>
      <w:r>
        <w:rPr>
          <w:rFonts w:ascii="Times New Roman" w:hAnsi="Times New Roman" w:cs="Times New Roman"/>
          <w:color w:val="000000" w:themeColor="text1"/>
          <w:sz w:val="40"/>
          <w:szCs w:val="40"/>
          <w:u w:val="single"/>
        </w:rPr>
        <w:t xml:space="preserve"> », </w:t>
      </w:r>
      <w:r>
        <w:rPr>
          <w:rFonts w:ascii="Times New Roman" w:hAnsi="Times New Roman" w:cs="Times New Roman"/>
          <w:i/>
          <w:iCs/>
          <w:color w:val="000000" w:themeColor="text1"/>
          <w:sz w:val="40"/>
          <w:szCs w:val="40"/>
          <w:u w:val="single"/>
        </w:rPr>
        <w:t xml:space="preserve">Les Chimères </w:t>
      </w:r>
      <w:r>
        <w:rPr>
          <w:rFonts w:ascii="Times New Roman" w:hAnsi="Times New Roman" w:cs="Times New Roman"/>
          <w:color w:val="000000" w:themeColor="text1"/>
          <w:sz w:val="40"/>
          <w:szCs w:val="40"/>
          <w:u w:val="single"/>
        </w:rPr>
        <w:t>(1854)</w:t>
      </w:r>
    </w:p>
    <w:p w14:paraId="0034F99E" w14:textId="77777777" w:rsidR="004C5054" w:rsidRPr="00D973DD" w:rsidRDefault="004C5054" w:rsidP="004C5054">
      <w:pPr>
        <w:rPr>
          <w:rFonts w:ascii="Times New Roman" w:hAnsi="Times New Roman" w:cs="Times New Roman"/>
          <w:color w:val="FF0000"/>
          <w:sz w:val="40"/>
          <w:szCs w:val="40"/>
          <w:u w:val="single"/>
        </w:rPr>
      </w:pPr>
    </w:p>
    <w:p w14:paraId="0B58DBB9" w14:textId="77777777" w:rsidR="004C5054" w:rsidRDefault="004C5054" w:rsidP="00D26DCA">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1</w:t>
      </w:r>
      <w:r w:rsidRPr="009656FE">
        <w:rPr>
          <w:rFonts w:ascii="Times New Roman" w:hAnsi="Times New Roman" w:cs="Times New Roman"/>
          <w:color w:val="000000" w:themeColor="text1"/>
          <w:sz w:val="40"/>
          <w:szCs w:val="40"/>
          <w:u w:val="single"/>
          <w:vertAlign w:val="superscript"/>
        </w:rPr>
        <w:t>er</w:t>
      </w:r>
      <w:r>
        <w:rPr>
          <w:rFonts w:ascii="Times New Roman" w:hAnsi="Times New Roman" w:cs="Times New Roman"/>
          <w:color w:val="000000" w:themeColor="text1"/>
          <w:sz w:val="40"/>
          <w:szCs w:val="40"/>
          <w:u w:val="single"/>
        </w:rPr>
        <w:t xml:space="preserve"> mouvement : évocation de la perte d’identité du locuteur poétique, le poète </w:t>
      </w:r>
      <w:r w:rsidRPr="007D5246">
        <w:rPr>
          <w:rFonts w:ascii="Times New Roman" w:hAnsi="Times New Roman" w:cs="Times New Roman"/>
          <w:color w:val="000000" w:themeColor="text1"/>
          <w:sz w:val="40"/>
          <w:szCs w:val="40"/>
          <w:u w:val="single"/>
        </w:rPr>
        <w:t>n'existe plus qu'au travers de son chagrin amoureux</w:t>
      </w:r>
      <w:r>
        <w:rPr>
          <w:rFonts w:ascii="Times New Roman" w:hAnsi="Times New Roman" w:cs="Times New Roman"/>
          <w:color w:val="000000" w:themeColor="text1"/>
          <w:sz w:val="40"/>
          <w:szCs w:val="40"/>
          <w:u w:val="single"/>
        </w:rPr>
        <w:t>.</w:t>
      </w:r>
    </w:p>
    <w:p w14:paraId="6AF1F9F5" w14:textId="77777777" w:rsidR="004C5054" w:rsidRPr="009656FE" w:rsidRDefault="004C5054" w:rsidP="004C5054">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 « Je suis », contrebalancé par la suite par trois déceptifs : </w:t>
      </w:r>
      <w:r w:rsidRPr="009656FE">
        <w:rPr>
          <w:rFonts w:ascii="Times New Roman" w:hAnsi="Times New Roman" w:cs="Times New Roman"/>
          <w:color w:val="FF0000"/>
          <w:sz w:val="40"/>
          <w:szCs w:val="40"/>
        </w:rPr>
        <w:t xml:space="preserve">cassure de l’alexandrin </w:t>
      </w:r>
      <w:r>
        <w:rPr>
          <w:rFonts w:ascii="Times New Roman" w:hAnsi="Times New Roman" w:cs="Times New Roman"/>
          <w:color w:val="000000" w:themeColor="text1"/>
          <w:sz w:val="40"/>
          <w:szCs w:val="40"/>
        </w:rPr>
        <w:t xml:space="preserve">qui mime </w:t>
      </w:r>
      <w:r w:rsidRPr="009656FE">
        <w:rPr>
          <w:rFonts w:ascii="Times New Roman" w:hAnsi="Times New Roman" w:cs="Times New Roman"/>
          <w:color w:val="FF0000"/>
          <w:sz w:val="40"/>
          <w:szCs w:val="40"/>
        </w:rPr>
        <w:t xml:space="preserve">la division de l’identité. </w:t>
      </w:r>
    </w:p>
    <w:p w14:paraId="600F2B99" w14:textId="77777777" w:rsidR="004C5054" w:rsidRDefault="004C5054" w:rsidP="004C505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Pr="009656FE">
        <w:rPr>
          <w:rFonts w:ascii="Times New Roman" w:hAnsi="Times New Roman" w:cs="Times New Roman"/>
          <w:color w:val="FF0000"/>
          <w:sz w:val="40"/>
          <w:szCs w:val="40"/>
        </w:rPr>
        <w:t xml:space="preserve">identité perdue puisque tout ce qui la définissait </w:t>
      </w:r>
      <w:r>
        <w:rPr>
          <w:rFonts w:ascii="Times New Roman" w:hAnsi="Times New Roman" w:cs="Times New Roman"/>
          <w:color w:val="000000" w:themeColor="text1"/>
          <w:sz w:val="40"/>
          <w:szCs w:val="40"/>
        </w:rPr>
        <w:t xml:space="preserve">a disparu : oxymore « Soleil noir ». </w:t>
      </w:r>
    </w:p>
    <w:p w14:paraId="41086406" w14:textId="77777777" w:rsidR="004C5054" w:rsidRDefault="004C5054" w:rsidP="004C505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le poète cherche à se raccrocher à </w:t>
      </w:r>
      <w:r w:rsidRPr="007D5246">
        <w:rPr>
          <w:rFonts w:ascii="Times New Roman" w:hAnsi="Times New Roman" w:cs="Times New Roman"/>
          <w:color w:val="FF0000"/>
          <w:sz w:val="40"/>
          <w:szCs w:val="40"/>
        </w:rPr>
        <w:t>des univers distincts </w:t>
      </w:r>
      <w:r>
        <w:rPr>
          <w:rFonts w:ascii="Times New Roman" w:hAnsi="Times New Roman" w:cs="Times New Roman"/>
          <w:color w:val="000000" w:themeColor="text1"/>
          <w:sz w:val="40"/>
          <w:szCs w:val="40"/>
        </w:rPr>
        <w:t xml:space="preserve">: </w:t>
      </w:r>
      <w:r w:rsidRPr="007D5246">
        <w:rPr>
          <w:rFonts w:ascii="Times New Roman" w:hAnsi="Times New Roman" w:cs="Times New Roman"/>
          <w:color w:val="FF0000"/>
          <w:sz w:val="40"/>
          <w:szCs w:val="40"/>
        </w:rPr>
        <w:t>monde païen, médiévale contre monde chrétien</w:t>
      </w:r>
      <w:r>
        <w:rPr>
          <w:rFonts w:ascii="Times New Roman" w:hAnsi="Times New Roman" w:cs="Times New Roman"/>
          <w:color w:val="000000" w:themeColor="text1"/>
          <w:sz w:val="40"/>
          <w:szCs w:val="40"/>
        </w:rPr>
        <w:t xml:space="preserve">. </w:t>
      </w:r>
    </w:p>
    <w:p w14:paraId="79F2130B" w14:textId="77777777" w:rsidR="004C5054" w:rsidRDefault="004C5054" w:rsidP="004C5054">
      <w:pPr>
        <w:jc w:val="both"/>
        <w:rPr>
          <w:rFonts w:ascii="Times New Roman" w:hAnsi="Times New Roman" w:cs="Times New Roman"/>
          <w:color w:val="000000" w:themeColor="text1"/>
          <w:sz w:val="40"/>
          <w:szCs w:val="40"/>
        </w:rPr>
      </w:pPr>
    </w:p>
    <w:p w14:paraId="3CD5954C" w14:textId="780A4A94" w:rsidR="004C5054" w:rsidRDefault="004C5054" w:rsidP="004C5054">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2</w:t>
      </w:r>
      <w:r w:rsidRPr="009656FE">
        <w:rPr>
          <w:rFonts w:ascii="Times New Roman" w:hAnsi="Times New Roman" w:cs="Times New Roman"/>
          <w:color w:val="000000" w:themeColor="text1"/>
          <w:sz w:val="40"/>
          <w:szCs w:val="40"/>
          <w:u w:val="single"/>
          <w:vertAlign w:val="superscript"/>
        </w:rPr>
        <w:t>ème</w:t>
      </w:r>
      <w:r>
        <w:rPr>
          <w:rFonts w:ascii="Times New Roman" w:hAnsi="Times New Roman" w:cs="Times New Roman"/>
          <w:color w:val="000000" w:themeColor="text1"/>
          <w:sz w:val="40"/>
          <w:szCs w:val="40"/>
          <w:u w:val="single"/>
        </w:rPr>
        <w:t xml:space="preserve"> mouvement :  p</w:t>
      </w:r>
      <w:r w:rsidRPr="009656FE">
        <w:rPr>
          <w:rFonts w:ascii="Times New Roman" w:hAnsi="Times New Roman" w:cs="Times New Roman"/>
          <w:color w:val="000000" w:themeColor="text1"/>
          <w:sz w:val="40"/>
          <w:szCs w:val="40"/>
          <w:u w:val="single"/>
        </w:rPr>
        <w:t xml:space="preserve">our ne pas que cette amère condition lui fasse perdre l'envie de vivre, Nerval se raccroche à la </w:t>
      </w:r>
      <w:r w:rsidRPr="009656FE">
        <w:rPr>
          <w:rFonts w:ascii="Times New Roman" w:hAnsi="Times New Roman" w:cs="Times New Roman"/>
          <w:color w:val="000000" w:themeColor="text1"/>
          <w:sz w:val="40"/>
          <w:szCs w:val="40"/>
          <w:u w:val="single"/>
        </w:rPr>
        <w:lastRenderedPageBreak/>
        <w:t>poésie lyrique, qui fait de l'expression de sa peine une fin en soi.</w:t>
      </w:r>
    </w:p>
    <w:p w14:paraId="68CD54EE" w14:textId="77777777" w:rsidR="004C5054" w:rsidRPr="009B1629" w:rsidRDefault="004C5054" w:rsidP="004C5054">
      <w:pPr>
        <w:rPr>
          <w:rFonts w:ascii="Times New Roman" w:hAnsi="Times New Roman" w:cs="Times New Roman"/>
          <w:i/>
          <w:iCs/>
          <w:color w:val="00B050"/>
          <w:sz w:val="40"/>
          <w:szCs w:val="40"/>
        </w:rPr>
      </w:pPr>
      <w:r w:rsidRPr="009B1629">
        <w:rPr>
          <w:rFonts w:ascii="Times New Roman" w:hAnsi="Times New Roman" w:cs="Times New Roman"/>
          <w:i/>
          <w:iCs/>
          <w:color w:val="00B050"/>
          <w:sz w:val="40"/>
          <w:szCs w:val="40"/>
        </w:rPr>
        <w:t xml:space="preserve">En quoi ce poème traduit-il la quête d’identité du poète ? </w:t>
      </w:r>
    </w:p>
    <w:p w14:paraId="3FAD140E" w14:textId="601DA99A" w:rsidR="004C5054" w:rsidRDefault="004C5054" w:rsidP="004C505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le poème souligne l’idée que l’identité traverse les siècles (Antiquité, Moyen-Âge etc.). </w:t>
      </w:r>
    </w:p>
    <w:p w14:paraId="5713D7B9" w14:textId="2254F007" w:rsidR="004C5054" w:rsidRDefault="004C5054" w:rsidP="004C505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Le poète ne cherche pas à révéler ou à reconstruire son identité personnelle, au contraire, le titre de son poème est très universalisant. </w:t>
      </w:r>
    </w:p>
    <w:p w14:paraId="2F47A85A" w14:textId="35B4473C" w:rsidR="004C5054" w:rsidRDefault="004C5054" w:rsidP="004C505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Ici, la poésie apporte un apaisement identitaire, en devenant la seule raison d’être du poète. </w:t>
      </w:r>
    </w:p>
    <w:p w14:paraId="6B125DDC" w14:textId="77777777" w:rsidR="004C5054" w:rsidRDefault="004C5054" w:rsidP="004C5054">
      <w:pPr>
        <w:rPr>
          <w:rFonts w:ascii="Times New Roman" w:hAnsi="Times New Roman" w:cs="Times New Roman"/>
          <w:color w:val="000000" w:themeColor="text1"/>
          <w:sz w:val="40"/>
          <w:szCs w:val="40"/>
          <w:u w:val="single"/>
        </w:rPr>
      </w:pPr>
    </w:p>
    <w:p w14:paraId="3AA7A09B" w14:textId="77777777" w:rsidR="004C5054" w:rsidRDefault="004C5054" w:rsidP="004C5054">
      <w:pPr>
        <w:rPr>
          <w:rFonts w:ascii="Times New Roman" w:hAnsi="Times New Roman" w:cs="Times New Roman"/>
          <w:color w:val="000000" w:themeColor="text1"/>
          <w:sz w:val="40"/>
          <w:szCs w:val="40"/>
          <w:u w:val="single"/>
        </w:rPr>
      </w:pPr>
    </w:p>
    <w:p w14:paraId="4BC93280" w14:textId="77777777" w:rsidR="004C5054" w:rsidRDefault="004C5054" w:rsidP="004C5054">
      <w:pPr>
        <w:rPr>
          <w:rFonts w:ascii="Times New Roman" w:hAnsi="Times New Roman" w:cs="Times New Roman"/>
          <w:color w:val="000000" w:themeColor="text1"/>
          <w:sz w:val="40"/>
          <w:szCs w:val="40"/>
          <w:u w:val="single"/>
        </w:rPr>
      </w:pPr>
    </w:p>
    <w:p w14:paraId="00A32A53" w14:textId="77777777" w:rsidR="004C5054" w:rsidRDefault="004C5054" w:rsidP="004C5054">
      <w:pPr>
        <w:rPr>
          <w:rFonts w:ascii="Times New Roman" w:hAnsi="Times New Roman" w:cs="Times New Roman"/>
          <w:color w:val="000000" w:themeColor="text1"/>
          <w:sz w:val="40"/>
          <w:szCs w:val="40"/>
          <w:u w:val="single"/>
        </w:rPr>
      </w:pPr>
    </w:p>
    <w:p w14:paraId="0E9B731E" w14:textId="77777777" w:rsidR="004C5054" w:rsidRDefault="004C5054" w:rsidP="004C5054">
      <w:pPr>
        <w:rPr>
          <w:rFonts w:ascii="Times New Roman" w:hAnsi="Times New Roman" w:cs="Times New Roman"/>
          <w:color w:val="000000" w:themeColor="text1"/>
          <w:sz w:val="40"/>
          <w:szCs w:val="40"/>
          <w:u w:val="single"/>
        </w:rPr>
      </w:pPr>
    </w:p>
    <w:p w14:paraId="7C9C0BE1" w14:textId="77777777" w:rsidR="004C5054" w:rsidRDefault="004C5054" w:rsidP="004C5054">
      <w:pPr>
        <w:rPr>
          <w:rFonts w:ascii="Times New Roman" w:hAnsi="Times New Roman" w:cs="Times New Roman"/>
          <w:color w:val="000000" w:themeColor="text1"/>
          <w:sz w:val="40"/>
          <w:szCs w:val="40"/>
          <w:u w:val="single"/>
        </w:rPr>
      </w:pPr>
    </w:p>
    <w:p w14:paraId="0980B51C" w14:textId="77777777" w:rsidR="004C5054" w:rsidRDefault="004C5054" w:rsidP="004C5054">
      <w:pPr>
        <w:rPr>
          <w:rFonts w:ascii="Times New Roman" w:hAnsi="Times New Roman" w:cs="Times New Roman"/>
          <w:color w:val="000000" w:themeColor="text1"/>
          <w:sz w:val="40"/>
          <w:szCs w:val="40"/>
          <w:u w:val="single"/>
        </w:rPr>
      </w:pPr>
    </w:p>
    <w:p w14:paraId="445D0DB0" w14:textId="77777777" w:rsidR="004C5054" w:rsidRDefault="004C5054" w:rsidP="004C5054">
      <w:pPr>
        <w:rPr>
          <w:rFonts w:ascii="Times New Roman" w:hAnsi="Times New Roman" w:cs="Times New Roman"/>
          <w:color w:val="000000" w:themeColor="text1"/>
          <w:sz w:val="40"/>
          <w:szCs w:val="40"/>
          <w:u w:val="single"/>
        </w:rPr>
      </w:pPr>
    </w:p>
    <w:p w14:paraId="417D550F" w14:textId="77777777" w:rsidR="004C5054" w:rsidRPr="004C5054" w:rsidRDefault="004C5054" w:rsidP="00D973DD">
      <w:pPr>
        <w:rPr>
          <w:rFonts w:ascii="Times New Roman" w:hAnsi="Times New Roman" w:cs="Times New Roman"/>
          <w:color w:val="000000" w:themeColor="text1"/>
          <w:sz w:val="40"/>
          <w:szCs w:val="40"/>
        </w:rPr>
      </w:pPr>
    </w:p>
    <w:p w14:paraId="6D4A3372" w14:textId="77777777" w:rsidR="00D973DD" w:rsidRPr="00D973DD" w:rsidRDefault="00D973DD" w:rsidP="00D973DD">
      <w:pPr>
        <w:jc w:val="center"/>
        <w:rPr>
          <w:rFonts w:ascii="Times New Roman" w:hAnsi="Times New Roman" w:cs="Times New Roman"/>
          <w:color w:val="000000" w:themeColor="text1"/>
          <w:sz w:val="40"/>
          <w:szCs w:val="40"/>
        </w:rPr>
      </w:pPr>
    </w:p>
    <w:p w14:paraId="4D33EDD8" w14:textId="4AC6A5F0" w:rsidR="00D973DD" w:rsidRDefault="00D973DD" w:rsidP="00D973DD">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lastRenderedPageBreak/>
        <w:t xml:space="preserve">Texte 2 : Guy de Maupassant, </w:t>
      </w:r>
      <w:r>
        <w:rPr>
          <w:rFonts w:ascii="Times New Roman" w:hAnsi="Times New Roman" w:cs="Times New Roman"/>
          <w:i/>
          <w:iCs/>
          <w:color w:val="000000" w:themeColor="text1"/>
          <w:sz w:val="40"/>
          <w:szCs w:val="40"/>
          <w:u w:val="single"/>
        </w:rPr>
        <w:t>Le Horla</w:t>
      </w:r>
      <w:r>
        <w:rPr>
          <w:rFonts w:ascii="Times New Roman" w:hAnsi="Times New Roman" w:cs="Times New Roman"/>
          <w:color w:val="000000" w:themeColor="text1"/>
          <w:sz w:val="40"/>
          <w:szCs w:val="40"/>
          <w:u w:val="single"/>
        </w:rPr>
        <w:t xml:space="preserve"> (1886)</w:t>
      </w:r>
    </w:p>
    <w:p w14:paraId="35A380AE" w14:textId="77777777" w:rsidR="00D973DD" w:rsidRDefault="00D973DD" w:rsidP="00D973DD">
      <w:pPr>
        <w:jc w:val="center"/>
        <w:rPr>
          <w:rFonts w:ascii="Times New Roman" w:hAnsi="Times New Roman" w:cs="Times New Roman"/>
          <w:color w:val="000000" w:themeColor="text1"/>
          <w:sz w:val="40"/>
          <w:szCs w:val="40"/>
          <w:u w:val="single"/>
        </w:rPr>
      </w:pPr>
    </w:p>
    <w:p w14:paraId="21F85A20" w14:textId="2A8B222F" w:rsidR="00634205" w:rsidRDefault="00634205" w:rsidP="00634205">
      <w:pPr>
        <w:jc w:val="both"/>
        <w:rPr>
          <w:rFonts w:ascii="Times New Roman" w:hAnsi="Times New Roman" w:cs="Times New Roman"/>
          <w:i/>
          <w:iCs/>
          <w:color w:val="000000" w:themeColor="text1"/>
          <w:sz w:val="40"/>
          <w:szCs w:val="40"/>
        </w:rPr>
      </w:pPr>
      <w:r w:rsidRPr="0054315E">
        <w:rPr>
          <w:rFonts w:ascii="Times New Roman" w:hAnsi="Times New Roman" w:cs="Times New Roman"/>
          <w:i/>
          <w:iCs/>
          <w:color w:val="00B050"/>
          <w:sz w:val="40"/>
          <w:szCs w:val="40"/>
        </w:rPr>
        <w:t>Comment le personnage rend-il compte du sentiment d’«inquiétante-étrangeté » théorisé par Sigmund Freud</w:t>
      </w:r>
      <w:r w:rsidR="007D5246">
        <w:rPr>
          <w:rFonts w:ascii="Times New Roman" w:hAnsi="Times New Roman" w:cs="Times New Roman"/>
          <w:i/>
          <w:iCs/>
          <w:color w:val="00B050"/>
          <w:sz w:val="40"/>
          <w:szCs w:val="40"/>
        </w:rPr>
        <w:t> ? Autrement-dit</w:t>
      </w:r>
      <w:r w:rsidRPr="0054315E">
        <w:rPr>
          <w:rFonts w:ascii="Times New Roman" w:hAnsi="Times New Roman" w:cs="Times New Roman"/>
          <w:i/>
          <w:iCs/>
          <w:color w:val="00B050"/>
          <w:sz w:val="40"/>
          <w:szCs w:val="40"/>
        </w:rPr>
        <w:t xml:space="preserve"> </w:t>
      </w:r>
      <w:r w:rsidR="007D5246">
        <w:rPr>
          <w:rFonts w:ascii="Times New Roman" w:hAnsi="Times New Roman" w:cs="Times New Roman"/>
          <w:i/>
          <w:iCs/>
          <w:color w:val="00B050"/>
          <w:sz w:val="40"/>
          <w:szCs w:val="40"/>
        </w:rPr>
        <w:t xml:space="preserve">comment rend-il compte </w:t>
      </w:r>
      <w:r w:rsidRPr="0054315E">
        <w:rPr>
          <w:rFonts w:ascii="Times New Roman" w:hAnsi="Times New Roman" w:cs="Times New Roman"/>
          <w:i/>
          <w:iCs/>
          <w:color w:val="00B050"/>
          <w:sz w:val="40"/>
          <w:szCs w:val="40"/>
        </w:rPr>
        <w:t>de l’inexplicable dans un cadre familier et réaliste ?</w:t>
      </w:r>
    </w:p>
    <w:p w14:paraId="12A999CC" w14:textId="77777777" w:rsidR="0054315E" w:rsidRDefault="0054315E" w:rsidP="00634205">
      <w:pPr>
        <w:jc w:val="both"/>
        <w:rPr>
          <w:rFonts w:ascii="Times New Roman" w:hAnsi="Times New Roman" w:cs="Times New Roman"/>
          <w:i/>
          <w:iCs/>
          <w:color w:val="000000" w:themeColor="text1"/>
          <w:sz w:val="40"/>
          <w:szCs w:val="40"/>
        </w:rPr>
      </w:pPr>
    </w:p>
    <w:p w14:paraId="4D3BF654" w14:textId="2B3D6F22" w:rsidR="00634205" w:rsidRPr="0054315E" w:rsidRDefault="00634205" w:rsidP="00634205">
      <w:pPr>
        <w:jc w:val="both"/>
        <w:rPr>
          <w:rFonts w:ascii="Times New Roman" w:hAnsi="Times New Roman" w:cs="Times New Roman"/>
          <w:i/>
          <w:iCs/>
          <w:color w:val="00B050"/>
          <w:sz w:val="40"/>
          <w:szCs w:val="40"/>
        </w:rPr>
      </w:pPr>
      <w:r w:rsidRPr="0054315E">
        <w:rPr>
          <w:rFonts w:ascii="Times New Roman" w:hAnsi="Times New Roman" w:cs="Times New Roman"/>
          <w:i/>
          <w:iCs/>
          <w:color w:val="00B050"/>
          <w:sz w:val="40"/>
          <w:szCs w:val="40"/>
        </w:rPr>
        <w:t xml:space="preserve">Quelle conséquence ce sentiment engendre-t-il sur la perception du moi ? </w:t>
      </w:r>
    </w:p>
    <w:p w14:paraId="3769D4DB" w14:textId="5A106838" w:rsidR="00634205" w:rsidRPr="002739D9" w:rsidRDefault="002739D9" w:rsidP="00634205">
      <w:pPr>
        <w:jc w:val="both"/>
        <w:rPr>
          <w:rFonts w:ascii="Times New Roman" w:hAnsi="Times New Roman" w:cs="Times New Roman"/>
          <w:sz w:val="40"/>
          <w:szCs w:val="40"/>
        </w:rPr>
      </w:pPr>
      <w:r>
        <w:rPr>
          <w:rFonts w:ascii="Times New Roman" w:hAnsi="Times New Roman" w:cs="Times New Roman"/>
          <w:color w:val="000000" w:themeColor="text1"/>
          <w:sz w:val="40"/>
          <w:szCs w:val="40"/>
        </w:rPr>
        <w:t xml:space="preserve">Comme c’est </w:t>
      </w:r>
      <w:r w:rsidRPr="002739D9">
        <w:rPr>
          <w:rFonts w:ascii="Times New Roman" w:hAnsi="Times New Roman" w:cs="Times New Roman"/>
          <w:color w:val="FF0000"/>
          <w:sz w:val="40"/>
          <w:szCs w:val="40"/>
        </w:rPr>
        <w:t>le reflet</w:t>
      </w:r>
      <w:r>
        <w:rPr>
          <w:rFonts w:ascii="Times New Roman" w:hAnsi="Times New Roman" w:cs="Times New Roman"/>
          <w:color w:val="FF0000"/>
          <w:sz w:val="40"/>
          <w:szCs w:val="40"/>
        </w:rPr>
        <w:t xml:space="preserve"> </w:t>
      </w:r>
      <w:r w:rsidRPr="002739D9">
        <w:rPr>
          <w:rFonts w:ascii="Times New Roman" w:hAnsi="Times New Roman" w:cs="Times New Roman"/>
          <w:color w:val="FF0000"/>
          <w:sz w:val="40"/>
          <w:szCs w:val="40"/>
        </w:rPr>
        <w:t xml:space="preserve">du personnage </w:t>
      </w:r>
      <w:r>
        <w:rPr>
          <w:rFonts w:ascii="Times New Roman" w:hAnsi="Times New Roman" w:cs="Times New Roman"/>
          <w:color w:val="000000" w:themeColor="text1"/>
          <w:sz w:val="40"/>
          <w:szCs w:val="40"/>
        </w:rPr>
        <w:t xml:space="preserve">qui devient </w:t>
      </w:r>
      <w:r w:rsidRPr="002739D9">
        <w:rPr>
          <w:rFonts w:ascii="Times New Roman" w:hAnsi="Times New Roman" w:cs="Times New Roman"/>
          <w:color w:val="FF0000"/>
          <w:sz w:val="40"/>
          <w:szCs w:val="40"/>
        </w:rPr>
        <w:t>étrange</w:t>
      </w:r>
      <w:r>
        <w:rPr>
          <w:rFonts w:ascii="Times New Roman" w:hAnsi="Times New Roman" w:cs="Times New Roman"/>
          <w:color w:val="000000" w:themeColor="text1"/>
          <w:sz w:val="40"/>
          <w:szCs w:val="40"/>
        </w:rPr>
        <w:t xml:space="preserve">, comme c’est au travers de ce dernier que se manifeste le sentiment « d’inquiétante-étrangeté », le narrateur devient rigoureusement </w:t>
      </w:r>
      <w:r w:rsidRPr="002739D9">
        <w:rPr>
          <w:rFonts w:ascii="Times New Roman" w:hAnsi="Times New Roman" w:cs="Times New Roman"/>
          <w:color w:val="FF0000"/>
          <w:sz w:val="40"/>
          <w:szCs w:val="40"/>
        </w:rPr>
        <w:t xml:space="preserve">étranger à lui-même </w:t>
      </w:r>
      <w:r>
        <w:rPr>
          <w:rFonts w:ascii="Times New Roman" w:hAnsi="Times New Roman" w:cs="Times New Roman"/>
          <w:color w:val="000000" w:themeColor="text1"/>
          <w:sz w:val="40"/>
          <w:szCs w:val="40"/>
        </w:rPr>
        <w:t xml:space="preserve">en se regardant dans le miroir. Plus précisément, comme le </w:t>
      </w:r>
      <w:r>
        <w:rPr>
          <w:rFonts w:ascii="Times New Roman" w:hAnsi="Times New Roman" w:cs="Times New Roman"/>
          <w:i/>
          <w:iCs/>
          <w:color w:val="000000" w:themeColor="text1"/>
          <w:sz w:val="40"/>
          <w:szCs w:val="40"/>
        </w:rPr>
        <w:t>Horla</w:t>
      </w:r>
      <w:r>
        <w:t xml:space="preserve"> </w:t>
      </w:r>
      <w:r>
        <w:rPr>
          <w:rFonts w:ascii="Times New Roman" w:hAnsi="Times New Roman" w:cs="Times New Roman"/>
          <w:sz w:val="40"/>
          <w:szCs w:val="40"/>
        </w:rPr>
        <w:t xml:space="preserve"> dont il est question dans l’œuvre de Maupassant, n’est autre que le narrateur lui-même, il est évident qu’il est </w:t>
      </w:r>
      <w:r w:rsidRPr="00B33B3A">
        <w:rPr>
          <w:rFonts w:ascii="Times New Roman" w:hAnsi="Times New Roman" w:cs="Times New Roman"/>
          <w:color w:val="FF0000"/>
          <w:sz w:val="40"/>
          <w:szCs w:val="40"/>
        </w:rPr>
        <w:t>nécessaire</w:t>
      </w:r>
      <w:r w:rsidR="00B33B3A">
        <w:rPr>
          <w:rFonts w:ascii="Times New Roman" w:hAnsi="Times New Roman" w:cs="Times New Roman"/>
          <w:sz w:val="40"/>
          <w:szCs w:val="40"/>
        </w:rPr>
        <w:t xml:space="preserve">, </w:t>
      </w:r>
      <w:r>
        <w:rPr>
          <w:rFonts w:ascii="Times New Roman" w:hAnsi="Times New Roman" w:cs="Times New Roman"/>
          <w:sz w:val="40"/>
          <w:szCs w:val="40"/>
        </w:rPr>
        <w:t>pour l’auteur</w:t>
      </w:r>
      <w:r w:rsidR="00B33B3A">
        <w:rPr>
          <w:rFonts w:ascii="Times New Roman" w:hAnsi="Times New Roman" w:cs="Times New Roman"/>
          <w:sz w:val="40"/>
          <w:szCs w:val="40"/>
        </w:rPr>
        <w:t xml:space="preserve">, </w:t>
      </w:r>
      <w:r w:rsidRPr="00B33B3A">
        <w:rPr>
          <w:rFonts w:ascii="Times New Roman" w:hAnsi="Times New Roman" w:cs="Times New Roman"/>
          <w:color w:val="FF0000"/>
          <w:sz w:val="40"/>
          <w:szCs w:val="40"/>
        </w:rPr>
        <w:t xml:space="preserve">de perturber la </w:t>
      </w:r>
      <w:r w:rsidR="00845B8D" w:rsidRPr="00B33B3A">
        <w:rPr>
          <w:rFonts w:ascii="Times New Roman" w:hAnsi="Times New Roman" w:cs="Times New Roman"/>
          <w:color w:val="FF0000"/>
          <w:sz w:val="40"/>
          <w:szCs w:val="40"/>
        </w:rPr>
        <w:t xml:space="preserve">perception du moi, </w:t>
      </w:r>
      <w:r w:rsidR="00845B8D">
        <w:rPr>
          <w:rFonts w:ascii="Times New Roman" w:hAnsi="Times New Roman" w:cs="Times New Roman"/>
          <w:sz w:val="40"/>
          <w:szCs w:val="40"/>
        </w:rPr>
        <w:t xml:space="preserve">de sorte que nous nous mettions (en tant que lecteurs), à </w:t>
      </w:r>
      <w:r w:rsidR="00845B8D" w:rsidRPr="00B33B3A">
        <w:rPr>
          <w:rFonts w:ascii="Times New Roman" w:hAnsi="Times New Roman" w:cs="Times New Roman"/>
          <w:color w:val="FF0000"/>
          <w:sz w:val="40"/>
          <w:szCs w:val="40"/>
        </w:rPr>
        <w:t xml:space="preserve">douter </w:t>
      </w:r>
      <w:r w:rsidR="00845B8D" w:rsidRPr="005B0A4F">
        <w:rPr>
          <w:rFonts w:ascii="Times New Roman" w:hAnsi="Times New Roman" w:cs="Times New Roman"/>
          <w:color w:val="FF0000"/>
          <w:sz w:val="40"/>
          <w:szCs w:val="40"/>
        </w:rPr>
        <w:t xml:space="preserve">de la lucidité </w:t>
      </w:r>
      <w:r w:rsidR="00845B8D">
        <w:rPr>
          <w:rFonts w:ascii="Times New Roman" w:hAnsi="Times New Roman" w:cs="Times New Roman"/>
          <w:sz w:val="40"/>
          <w:szCs w:val="40"/>
        </w:rPr>
        <w:t>de la personne au travers de laquelle nous percevons l</w:t>
      </w:r>
      <w:r w:rsidR="00281BE3">
        <w:rPr>
          <w:rFonts w:ascii="Times New Roman" w:hAnsi="Times New Roman" w:cs="Times New Roman"/>
          <w:sz w:val="40"/>
          <w:szCs w:val="40"/>
        </w:rPr>
        <w:t>a réalité de l’histoire</w:t>
      </w:r>
      <w:r w:rsidR="00B44ACE">
        <w:rPr>
          <w:rFonts w:ascii="Times New Roman" w:hAnsi="Times New Roman" w:cs="Times New Roman"/>
          <w:sz w:val="40"/>
          <w:szCs w:val="40"/>
        </w:rPr>
        <w:t xml:space="preserve">. </w:t>
      </w:r>
      <w:r w:rsidR="00845B8D">
        <w:rPr>
          <w:rFonts w:ascii="Times New Roman" w:hAnsi="Times New Roman" w:cs="Times New Roman"/>
          <w:sz w:val="40"/>
          <w:szCs w:val="40"/>
        </w:rPr>
        <w:t xml:space="preserve"> </w:t>
      </w:r>
    </w:p>
    <w:p w14:paraId="5E253BA6" w14:textId="4AA22EA1" w:rsidR="00634205" w:rsidRDefault="00634205" w:rsidP="00634205">
      <w:pPr>
        <w:jc w:val="both"/>
        <w:rPr>
          <w:rFonts w:ascii="Times New Roman" w:hAnsi="Times New Roman" w:cs="Times New Roman"/>
          <w:i/>
          <w:iCs/>
          <w:color w:val="00B050"/>
          <w:sz w:val="40"/>
          <w:szCs w:val="40"/>
        </w:rPr>
      </w:pPr>
      <w:r w:rsidRPr="0054315E">
        <w:rPr>
          <w:rFonts w:ascii="Times New Roman" w:hAnsi="Times New Roman" w:cs="Times New Roman"/>
          <w:i/>
          <w:iCs/>
          <w:color w:val="00B050"/>
          <w:sz w:val="40"/>
          <w:szCs w:val="40"/>
        </w:rPr>
        <w:t>Quels éléments montrent que le scripteur a basculé dans la folie ?</w:t>
      </w:r>
    </w:p>
    <w:p w14:paraId="3D327C4A" w14:textId="0A45DBDA" w:rsidR="004C5054" w:rsidRPr="00D26DCA" w:rsidRDefault="00D26DCA" w:rsidP="00634205">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dernier paragraphe saturé de phrases exclamatives</w:t>
      </w:r>
      <w:r w:rsidR="00CA755E">
        <w:rPr>
          <w:rFonts w:ascii="Times New Roman" w:hAnsi="Times New Roman" w:cs="Times New Roman"/>
          <w:color w:val="000000" w:themeColor="text1"/>
          <w:sz w:val="40"/>
          <w:szCs w:val="40"/>
        </w:rPr>
        <w:t xml:space="preserve"> et interrogatives</w:t>
      </w:r>
      <w:r>
        <w:rPr>
          <w:rFonts w:ascii="Times New Roman" w:hAnsi="Times New Roman" w:cs="Times New Roman"/>
          <w:color w:val="000000" w:themeColor="text1"/>
          <w:sz w:val="40"/>
          <w:szCs w:val="40"/>
        </w:rPr>
        <w:t xml:space="preserve">, </w:t>
      </w:r>
      <w:r w:rsidR="007C7D03">
        <w:rPr>
          <w:rFonts w:ascii="Times New Roman" w:hAnsi="Times New Roman" w:cs="Times New Roman"/>
          <w:color w:val="000000" w:themeColor="text1"/>
          <w:sz w:val="40"/>
          <w:szCs w:val="40"/>
        </w:rPr>
        <w:t xml:space="preserve">et </w:t>
      </w:r>
      <w:r>
        <w:rPr>
          <w:rFonts w:ascii="Times New Roman" w:hAnsi="Times New Roman" w:cs="Times New Roman"/>
          <w:color w:val="000000" w:themeColor="text1"/>
          <w:sz w:val="40"/>
          <w:szCs w:val="40"/>
        </w:rPr>
        <w:t>surstimulation sensorielle (notamment visuelle)</w:t>
      </w:r>
      <w:r w:rsidR="007C7D03">
        <w:rPr>
          <w:rFonts w:ascii="Times New Roman" w:hAnsi="Times New Roman" w:cs="Times New Roman"/>
          <w:color w:val="000000" w:themeColor="text1"/>
          <w:sz w:val="40"/>
          <w:szCs w:val="40"/>
        </w:rPr>
        <w:t xml:space="preserve">. </w:t>
      </w:r>
    </w:p>
    <w:p w14:paraId="3775E88E" w14:textId="77777777" w:rsidR="00A45758" w:rsidRPr="00DA7F0B" w:rsidRDefault="00A45758" w:rsidP="00634205">
      <w:pPr>
        <w:jc w:val="both"/>
        <w:rPr>
          <w:rFonts w:ascii="Times New Roman" w:hAnsi="Times New Roman" w:cs="Times New Roman"/>
          <w:i/>
          <w:iCs/>
          <w:color w:val="00B050"/>
          <w:sz w:val="40"/>
          <w:szCs w:val="40"/>
        </w:rPr>
      </w:pPr>
    </w:p>
    <w:p w14:paraId="75FE260D" w14:textId="228725AB" w:rsidR="00E519DE" w:rsidRDefault="00E519DE" w:rsidP="00D973DD">
      <w:pPr>
        <w:jc w:val="both"/>
        <w:rPr>
          <w:rFonts w:ascii="Times New Roman" w:hAnsi="Times New Roman" w:cs="Times New Roman"/>
          <w:color w:val="FF0000"/>
          <w:sz w:val="40"/>
          <w:szCs w:val="40"/>
          <w:u w:val="single"/>
        </w:rPr>
      </w:pPr>
      <w:r w:rsidRPr="00E519DE">
        <w:rPr>
          <w:rFonts w:ascii="Times New Roman" w:hAnsi="Times New Roman" w:cs="Times New Roman"/>
          <w:color w:val="FF0000"/>
          <w:sz w:val="40"/>
          <w:szCs w:val="40"/>
          <w:u w:val="single"/>
        </w:rPr>
        <w:t xml:space="preserve">Définition du sentiment d « inquiétante-étrangeté » : </w:t>
      </w:r>
    </w:p>
    <w:p w14:paraId="1EFB5524" w14:textId="5AF1E811" w:rsidR="00DA7F0B" w:rsidRDefault="003A59AC" w:rsidP="008F631D">
      <w:pPr>
        <w:jc w:val="both"/>
        <w:rPr>
          <w:rFonts w:ascii="Times New Roman" w:hAnsi="Times New Roman" w:cs="Times New Roman"/>
          <w:color w:val="000000" w:themeColor="text1"/>
          <w:sz w:val="40"/>
          <w:szCs w:val="40"/>
        </w:rPr>
      </w:pPr>
      <w:r w:rsidRPr="003A59AC">
        <w:rPr>
          <w:rFonts w:ascii="Times New Roman" w:hAnsi="Times New Roman" w:cs="Times New Roman"/>
          <w:color w:val="FF0000"/>
          <w:sz w:val="40"/>
          <w:szCs w:val="40"/>
        </w:rPr>
        <w:t>L’inquiétante étrangeté, c’est quand l’intime surgit comme étranger, inconnu, autre absolu, au point d’en être effrayant. </w:t>
      </w:r>
      <w:r w:rsidR="00EF5DF6">
        <w:rPr>
          <w:rFonts w:ascii="Times New Roman" w:hAnsi="Times New Roman" w:cs="Times New Roman"/>
          <w:color w:val="000000" w:themeColor="text1"/>
          <w:sz w:val="40"/>
          <w:szCs w:val="40"/>
        </w:rPr>
        <w:t xml:space="preserve">Chez Freud, ce concept est </w:t>
      </w:r>
      <w:r w:rsidR="00EF5DF6" w:rsidRPr="00EF5DF6">
        <w:rPr>
          <w:rFonts w:ascii="Times New Roman" w:hAnsi="Times New Roman" w:cs="Times New Roman"/>
          <w:color w:val="FF0000"/>
          <w:sz w:val="40"/>
          <w:szCs w:val="40"/>
        </w:rPr>
        <w:t xml:space="preserve">indissociable </w:t>
      </w:r>
      <w:r w:rsidR="00EF5DF6">
        <w:rPr>
          <w:rFonts w:ascii="Times New Roman" w:hAnsi="Times New Roman" w:cs="Times New Roman"/>
          <w:color w:val="000000" w:themeColor="text1"/>
          <w:sz w:val="40"/>
          <w:szCs w:val="40"/>
        </w:rPr>
        <w:t xml:space="preserve">de la notion de </w:t>
      </w:r>
      <w:r w:rsidR="00EF5DF6" w:rsidRPr="00EF5DF6">
        <w:rPr>
          <w:rFonts w:ascii="Times New Roman" w:hAnsi="Times New Roman" w:cs="Times New Roman"/>
          <w:color w:val="FF0000"/>
          <w:sz w:val="40"/>
          <w:szCs w:val="40"/>
        </w:rPr>
        <w:t>refoulement</w:t>
      </w:r>
      <w:r w:rsidR="00EF5DF6">
        <w:rPr>
          <w:rFonts w:ascii="Times New Roman" w:hAnsi="Times New Roman" w:cs="Times New Roman"/>
          <w:color w:val="000000" w:themeColor="text1"/>
          <w:sz w:val="40"/>
          <w:szCs w:val="40"/>
        </w:rPr>
        <w:t>, puisqu’il en est une des conséquences possibles.</w:t>
      </w:r>
      <w:r w:rsidR="00C67015">
        <w:rPr>
          <w:rFonts w:ascii="Times New Roman" w:hAnsi="Times New Roman" w:cs="Times New Roman"/>
          <w:color w:val="000000" w:themeColor="text1"/>
          <w:sz w:val="40"/>
          <w:szCs w:val="40"/>
        </w:rPr>
        <w:t xml:space="preserve"> Pour </w:t>
      </w:r>
      <w:r w:rsidR="00EF5DF6">
        <w:rPr>
          <w:rFonts w:ascii="Times New Roman" w:hAnsi="Times New Roman" w:cs="Times New Roman"/>
          <w:color w:val="000000" w:themeColor="text1"/>
          <w:sz w:val="40"/>
          <w:szCs w:val="40"/>
        </w:rPr>
        <w:t xml:space="preserve">qu’un élément </w:t>
      </w:r>
      <w:r w:rsidR="00EF5DF6" w:rsidRPr="00C67015">
        <w:rPr>
          <w:rFonts w:ascii="Times New Roman" w:hAnsi="Times New Roman" w:cs="Times New Roman"/>
          <w:color w:val="FF0000"/>
          <w:sz w:val="40"/>
          <w:szCs w:val="40"/>
        </w:rPr>
        <w:t xml:space="preserve">habituellement familier </w:t>
      </w:r>
      <w:r w:rsidR="00EF5DF6">
        <w:rPr>
          <w:rFonts w:ascii="Times New Roman" w:hAnsi="Times New Roman" w:cs="Times New Roman"/>
          <w:color w:val="000000" w:themeColor="text1"/>
          <w:sz w:val="40"/>
          <w:szCs w:val="40"/>
        </w:rPr>
        <w:t xml:space="preserve">devienne soudainement </w:t>
      </w:r>
      <w:r w:rsidR="00EF5DF6" w:rsidRPr="00C67015">
        <w:rPr>
          <w:rFonts w:ascii="Times New Roman" w:hAnsi="Times New Roman" w:cs="Times New Roman"/>
          <w:color w:val="FF0000"/>
          <w:sz w:val="40"/>
          <w:szCs w:val="40"/>
        </w:rPr>
        <w:t>étrange</w:t>
      </w:r>
      <w:r w:rsidR="00EF5DF6">
        <w:rPr>
          <w:rFonts w:ascii="Times New Roman" w:hAnsi="Times New Roman" w:cs="Times New Roman"/>
          <w:color w:val="000000" w:themeColor="text1"/>
          <w:sz w:val="40"/>
          <w:szCs w:val="40"/>
        </w:rPr>
        <w:t xml:space="preserve">, il faut qu’un </w:t>
      </w:r>
      <w:r w:rsidR="00EF5DF6" w:rsidRPr="00C67015">
        <w:rPr>
          <w:rFonts w:ascii="Times New Roman" w:hAnsi="Times New Roman" w:cs="Times New Roman"/>
          <w:color w:val="FF0000"/>
          <w:sz w:val="40"/>
          <w:szCs w:val="40"/>
        </w:rPr>
        <w:t xml:space="preserve">élément non-conscient </w:t>
      </w:r>
      <w:r w:rsidR="00C67015">
        <w:rPr>
          <w:rFonts w:ascii="Times New Roman" w:hAnsi="Times New Roman" w:cs="Times New Roman"/>
          <w:color w:val="000000" w:themeColor="text1"/>
          <w:sz w:val="40"/>
          <w:szCs w:val="40"/>
        </w:rPr>
        <w:t>influ</w:t>
      </w:r>
      <w:r w:rsidR="00453D96">
        <w:rPr>
          <w:rFonts w:ascii="Times New Roman" w:hAnsi="Times New Roman" w:cs="Times New Roman"/>
          <w:color w:val="000000" w:themeColor="text1"/>
          <w:sz w:val="40"/>
          <w:szCs w:val="40"/>
        </w:rPr>
        <w:t>e sur</w:t>
      </w:r>
      <w:r w:rsidR="00C67015">
        <w:rPr>
          <w:rFonts w:ascii="Times New Roman" w:hAnsi="Times New Roman" w:cs="Times New Roman"/>
          <w:color w:val="000000" w:themeColor="text1"/>
          <w:sz w:val="40"/>
          <w:szCs w:val="40"/>
        </w:rPr>
        <w:t xml:space="preserve"> notre perception </w:t>
      </w:r>
      <w:r w:rsidR="00453D96">
        <w:rPr>
          <w:rFonts w:ascii="Times New Roman" w:hAnsi="Times New Roman" w:cs="Times New Roman"/>
          <w:color w:val="000000" w:themeColor="text1"/>
          <w:sz w:val="40"/>
          <w:szCs w:val="40"/>
        </w:rPr>
        <w:t xml:space="preserve">du monde </w:t>
      </w:r>
      <w:r w:rsidR="005326A9">
        <w:rPr>
          <w:rFonts w:ascii="Times New Roman" w:hAnsi="Times New Roman" w:cs="Times New Roman"/>
          <w:color w:val="000000" w:themeColor="text1"/>
          <w:sz w:val="40"/>
          <w:szCs w:val="40"/>
        </w:rPr>
        <w:t xml:space="preserve">au point de perturber </w:t>
      </w:r>
      <w:r w:rsidR="00453D96">
        <w:rPr>
          <w:rFonts w:ascii="Times New Roman" w:hAnsi="Times New Roman" w:cs="Times New Roman"/>
          <w:color w:val="FF0000"/>
          <w:sz w:val="40"/>
          <w:szCs w:val="40"/>
        </w:rPr>
        <w:t xml:space="preserve">la part de nos </w:t>
      </w:r>
      <w:r w:rsidR="005326A9" w:rsidRPr="00DD72F4">
        <w:rPr>
          <w:rFonts w:ascii="Times New Roman" w:hAnsi="Times New Roman" w:cs="Times New Roman"/>
          <w:color w:val="FF0000"/>
          <w:sz w:val="40"/>
          <w:szCs w:val="40"/>
        </w:rPr>
        <w:t xml:space="preserve">représentations </w:t>
      </w:r>
      <w:r w:rsidR="00453D96" w:rsidRPr="00453D96">
        <w:rPr>
          <w:rFonts w:ascii="Times New Roman" w:hAnsi="Times New Roman" w:cs="Times New Roman"/>
          <w:color w:val="000000" w:themeColor="text1"/>
          <w:sz w:val="40"/>
          <w:szCs w:val="40"/>
        </w:rPr>
        <w:t xml:space="preserve">qui sont normalement </w:t>
      </w:r>
      <w:r w:rsidR="009C5AF7" w:rsidRPr="00453D96">
        <w:rPr>
          <w:rFonts w:ascii="Times New Roman" w:hAnsi="Times New Roman" w:cs="Times New Roman"/>
          <w:color w:val="000000" w:themeColor="text1"/>
          <w:sz w:val="40"/>
          <w:szCs w:val="40"/>
        </w:rPr>
        <w:t xml:space="preserve">plongées </w:t>
      </w:r>
      <w:r w:rsidR="009C5AF7" w:rsidRPr="00DD72F4">
        <w:rPr>
          <w:rFonts w:ascii="Times New Roman" w:hAnsi="Times New Roman" w:cs="Times New Roman"/>
          <w:color w:val="000000" w:themeColor="text1"/>
          <w:sz w:val="40"/>
          <w:szCs w:val="40"/>
        </w:rPr>
        <w:t xml:space="preserve">dans le domaine de l’habitude. </w:t>
      </w:r>
    </w:p>
    <w:p w14:paraId="540EECD7" w14:textId="77777777" w:rsidR="00453D96" w:rsidRPr="008F631D" w:rsidRDefault="00453D96" w:rsidP="008F631D">
      <w:pPr>
        <w:jc w:val="both"/>
        <w:rPr>
          <w:rFonts w:ascii="Times New Roman" w:hAnsi="Times New Roman" w:cs="Times New Roman"/>
          <w:color w:val="000000" w:themeColor="text1"/>
          <w:sz w:val="40"/>
          <w:szCs w:val="40"/>
        </w:rPr>
      </w:pPr>
    </w:p>
    <w:p w14:paraId="514F425E" w14:textId="13B99829" w:rsidR="00463FE0" w:rsidRPr="00453D96" w:rsidRDefault="00D973DD" w:rsidP="00D973DD">
      <w:pPr>
        <w:jc w:val="center"/>
        <w:rPr>
          <w:rFonts w:ascii="Times New Roman" w:hAnsi="Times New Roman" w:cs="Times New Roman"/>
          <w:i/>
          <w:iCs/>
          <w:color w:val="000000" w:themeColor="text1"/>
          <w:sz w:val="40"/>
          <w:szCs w:val="40"/>
          <w:u w:val="single"/>
        </w:rPr>
      </w:pPr>
      <w:r w:rsidRPr="00453D96">
        <w:rPr>
          <w:rFonts w:ascii="Times New Roman" w:hAnsi="Times New Roman" w:cs="Times New Roman"/>
          <w:color w:val="000000" w:themeColor="text1"/>
          <w:sz w:val="40"/>
          <w:szCs w:val="40"/>
          <w:u w:val="single"/>
        </w:rPr>
        <w:t xml:space="preserve">Texte </w:t>
      </w:r>
      <w:r w:rsidR="005B3DBC" w:rsidRPr="00453D96">
        <w:rPr>
          <w:rFonts w:ascii="Times New Roman" w:hAnsi="Times New Roman" w:cs="Times New Roman"/>
          <w:color w:val="000000" w:themeColor="text1"/>
          <w:sz w:val="40"/>
          <w:szCs w:val="40"/>
          <w:u w:val="single"/>
        </w:rPr>
        <w:t>3:</w:t>
      </w:r>
      <w:r w:rsidRPr="00453D96">
        <w:rPr>
          <w:rFonts w:ascii="Times New Roman" w:hAnsi="Times New Roman" w:cs="Times New Roman"/>
          <w:color w:val="000000" w:themeColor="text1"/>
          <w:sz w:val="40"/>
          <w:szCs w:val="40"/>
          <w:u w:val="single"/>
        </w:rPr>
        <w:t xml:space="preserve"> Victor Hugo, </w:t>
      </w:r>
      <w:r w:rsidRPr="00453D96">
        <w:rPr>
          <w:rFonts w:ascii="Times New Roman" w:hAnsi="Times New Roman" w:cs="Times New Roman"/>
          <w:i/>
          <w:iCs/>
          <w:color w:val="000000" w:themeColor="text1"/>
          <w:sz w:val="40"/>
          <w:szCs w:val="40"/>
          <w:u w:val="single"/>
        </w:rPr>
        <w:t>Ruy Blas</w:t>
      </w:r>
    </w:p>
    <w:p w14:paraId="29C83D98" w14:textId="77777777" w:rsidR="005B3DBC" w:rsidRPr="00453D96" w:rsidRDefault="005B3DBC" w:rsidP="00D973DD">
      <w:pPr>
        <w:jc w:val="center"/>
        <w:rPr>
          <w:rFonts w:ascii="Times New Roman" w:hAnsi="Times New Roman" w:cs="Times New Roman"/>
          <w:i/>
          <w:iCs/>
          <w:color w:val="000000" w:themeColor="text1"/>
          <w:sz w:val="40"/>
          <w:szCs w:val="40"/>
          <w:u w:val="single"/>
        </w:rPr>
      </w:pPr>
    </w:p>
    <w:p w14:paraId="66AEB88D" w14:textId="5EA18B13" w:rsidR="005B3DBC" w:rsidRDefault="005B3DBC" w:rsidP="005B3DBC">
      <w:pPr>
        <w:jc w:val="both"/>
        <w:rPr>
          <w:rFonts w:ascii="Times New Roman" w:hAnsi="Times New Roman" w:cs="Times New Roman"/>
          <w:i/>
          <w:iCs/>
          <w:color w:val="00B050"/>
          <w:sz w:val="40"/>
          <w:szCs w:val="40"/>
        </w:rPr>
      </w:pPr>
      <w:r w:rsidRPr="005B3DBC">
        <w:rPr>
          <w:rFonts w:ascii="Times New Roman" w:hAnsi="Times New Roman" w:cs="Times New Roman"/>
          <w:i/>
          <w:iCs/>
          <w:color w:val="00B050"/>
          <w:sz w:val="40"/>
          <w:szCs w:val="40"/>
        </w:rPr>
        <w:t>Montrer que le dévoilement d</w:t>
      </w:r>
      <w:r>
        <w:rPr>
          <w:rFonts w:ascii="Times New Roman" w:hAnsi="Times New Roman" w:cs="Times New Roman"/>
          <w:i/>
          <w:iCs/>
          <w:color w:val="00B050"/>
          <w:sz w:val="40"/>
          <w:szCs w:val="40"/>
        </w:rPr>
        <w:t xml:space="preserve">e la véritable identité de Ruy Blas est à la fois une surprise et un soulagement. </w:t>
      </w:r>
    </w:p>
    <w:p w14:paraId="0DA94A90" w14:textId="77777777" w:rsidR="005B3DBC" w:rsidRPr="004D15D7" w:rsidRDefault="005B3DBC" w:rsidP="005B3DBC">
      <w:pPr>
        <w:jc w:val="both"/>
        <w:rPr>
          <w:rFonts w:ascii="Times New Roman" w:hAnsi="Times New Roman" w:cs="Times New Roman"/>
          <w:color w:val="000000" w:themeColor="text1"/>
          <w:sz w:val="40"/>
          <w:szCs w:val="40"/>
        </w:rPr>
      </w:pPr>
    </w:p>
    <w:p w14:paraId="7B95DAF2" w14:textId="3DB2EA58" w:rsidR="005B3DBC" w:rsidRPr="005B3DBC" w:rsidRDefault="005B3DBC" w:rsidP="005B3DBC">
      <w:pPr>
        <w:jc w:val="both"/>
        <w:rPr>
          <w:rFonts w:ascii="Times New Roman" w:hAnsi="Times New Roman" w:cs="Times New Roman"/>
          <w:i/>
          <w:iCs/>
          <w:color w:val="00B050"/>
          <w:sz w:val="40"/>
          <w:szCs w:val="40"/>
        </w:rPr>
      </w:pPr>
      <w:r>
        <w:rPr>
          <w:rFonts w:ascii="Times New Roman" w:hAnsi="Times New Roman" w:cs="Times New Roman"/>
          <w:i/>
          <w:iCs/>
          <w:color w:val="00B050"/>
          <w:sz w:val="40"/>
          <w:szCs w:val="40"/>
        </w:rPr>
        <w:lastRenderedPageBreak/>
        <w:t xml:space="preserve">Cette scène marque la fin du théâtre dans le théâtre. En quoi Ruy Blas se dévoile-t-il en tant que perso ayant une identité propre et non en tant que perso jouant un perso ? </w:t>
      </w:r>
    </w:p>
    <w:p w14:paraId="799E003F" w14:textId="09882C7C" w:rsidR="009656FE" w:rsidRPr="002A2ACC" w:rsidRDefault="004D15D7" w:rsidP="007016D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la fin du théâtre dans le théâtre permet </w:t>
      </w:r>
      <w:r w:rsidRPr="00E272AF">
        <w:rPr>
          <w:rFonts w:ascii="Times New Roman" w:hAnsi="Times New Roman" w:cs="Times New Roman"/>
          <w:color w:val="FF0000"/>
          <w:sz w:val="40"/>
          <w:szCs w:val="40"/>
        </w:rPr>
        <w:t xml:space="preserve">la révélation du « moi ». </w:t>
      </w:r>
      <w:r w:rsidR="007016D4">
        <w:rPr>
          <w:rFonts w:ascii="Times New Roman" w:hAnsi="Times New Roman" w:cs="Times New Roman"/>
          <w:color w:val="000000" w:themeColor="text1"/>
          <w:sz w:val="40"/>
          <w:szCs w:val="40"/>
        </w:rPr>
        <w:t>Ce</w:t>
      </w:r>
      <w:r w:rsidR="002A2ACC">
        <w:rPr>
          <w:rFonts w:ascii="Times New Roman" w:hAnsi="Times New Roman" w:cs="Times New Roman"/>
          <w:color w:val="000000" w:themeColor="text1"/>
          <w:sz w:val="40"/>
          <w:szCs w:val="40"/>
        </w:rPr>
        <w:t xml:space="preserve">tte </w:t>
      </w:r>
      <w:r w:rsidR="002A2ACC">
        <w:rPr>
          <w:rFonts w:ascii="Times New Roman" w:hAnsi="Times New Roman" w:cs="Times New Roman"/>
          <w:color w:val="FF0000"/>
          <w:sz w:val="40"/>
          <w:szCs w:val="40"/>
        </w:rPr>
        <w:t xml:space="preserve">individualité théâtrale </w:t>
      </w:r>
      <w:r w:rsidR="007016D4">
        <w:rPr>
          <w:rFonts w:ascii="Times New Roman" w:hAnsi="Times New Roman" w:cs="Times New Roman"/>
          <w:color w:val="000000" w:themeColor="text1"/>
          <w:sz w:val="40"/>
          <w:szCs w:val="40"/>
        </w:rPr>
        <w:t xml:space="preserve">demeure cependant </w:t>
      </w:r>
      <w:r w:rsidR="007016D4" w:rsidRPr="007016D4">
        <w:rPr>
          <w:rFonts w:ascii="Times New Roman" w:hAnsi="Times New Roman" w:cs="Times New Roman"/>
          <w:color w:val="FF0000"/>
          <w:sz w:val="40"/>
          <w:szCs w:val="40"/>
        </w:rPr>
        <w:t>illusoire</w:t>
      </w:r>
      <w:r w:rsidR="002A2ACC">
        <w:rPr>
          <w:rFonts w:ascii="Times New Roman" w:hAnsi="Times New Roman" w:cs="Times New Roman"/>
          <w:color w:val="000000" w:themeColor="text1"/>
          <w:sz w:val="40"/>
          <w:szCs w:val="40"/>
        </w:rPr>
        <w:t xml:space="preserve">, du point de vue du </w:t>
      </w:r>
      <w:r w:rsidR="00EC51CA">
        <w:rPr>
          <w:rFonts w:ascii="Times New Roman" w:hAnsi="Times New Roman" w:cs="Times New Roman"/>
          <w:color w:val="000000" w:themeColor="text1"/>
          <w:sz w:val="40"/>
          <w:szCs w:val="40"/>
        </w:rPr>
        <w:t>spectateur</w:t>
      </w:r>
      <w:r w:rsidR="002A2ACC">
        <w:rPr>
          <w:rFonts w:ascii="Times New Roman" w:hAnsi="Times New Roman" w:cs="Times New Roman"/>
          <w:color w:val="000000" w:themeColor="text1"/>
          <w:sz w:val="40"/>
          <w:szCs w:val="40"/>
        </w:rPr>
        <w:t xml:space="preserve">. </w:t>
      </w:r>
    </w:p>
    <w:p w14:paraId="07A354DC" w14:textId="77777777" w:rsidR="001E3731" w:rsidRDefault="001E3731" w:rsidP="00D1677D">
      <w:pPr>
        <w:rPr>
          <w:rFonts w:ascii="Times New Roman" w:hAnsi="Times New Roman" w:cs="Times New Roman"/>
          <w:color w:val="000000" w:themeColor="text1"/>
          <w:sz w:val="40"/>
          <w:szCs w:val="40"/>
          <w:u w:val="single"/>
        </w:rPr>
      </w:pPr>
    </w:p>
    <w:p w14:paraId="0233AF48" w14:textId="77777777" w:rsidR="001E3731" w:rsidRDefault="001E3731" w:rsidP="00D1677D">
      <w:pPr>
        <w:rPr>
          <w:rFonts w:ascii="Times New Roman" w:hAnsi="Times New Roman" w:cs="Times New Roman"/>
          <w:color w:val="000000" w:themeColor="text1"/>
          <w:sz w:val="40"/>
          <w:szCs w:val="40"/>
          <w:u w:val="single"/>
        </w:rPr>
      </w:pPr>
    </w:p>
    <w:p w14:paraId="649B1629" w14:textId="77777777" w:rsidR="001E3731" w:rsidRDefault="001E3731" w:rsidP="00D1677D">
      <w:pPr>
        <w:rPr>
          <w:rFonts w:ascii="Times New Roman" w:hAnsi="Times New Roman" w:cs="Times New Roman"/>
          <w:color w:val="000000" w:themeColor="text1"/>
          <w:sz w:val="40"/>
          <w:szCs w:val="40"/>
          <w:u w:val="single"/>
        </w:rPr>
      </w:pPr>
    </w:p>
    <w:p w14:paraId="2BB113DB" w14:textId="77777777" w:rsidR="001E3731" w:rsidRDefault="001E3731" w:rsidP="00D1677D">
      <w:pPr>
        <w:rPr>
          <w:rFonts w:ascii="Times New Roman" w:hAnsi="Times New Roman" w:cs="Times New Roman"/>
          <w:color w:val="000000" w:themeColor="text1"/>
          <w:sz w:val="40"/>
          <w:szCs w:val="40"/>
          <w:u w:val="single"/>
        </w:rPr>
      </w:pPr>
    </w:p>
    <w:p w14:paraId="75F39DF1" w14:textId="77777777" w:rsidR="001E3731" w:rsidRDefault="001E3731" w:rsidP="00D1677D">
      <w:pPr>
        <w:rPr>
          <w:rFonts w:ascii="Times New Roman" w:hAnsi="Times New Roman" w:cs="Times New Roman"/>
          <w:color w:val="000000" w:themeColor="text1"/>
          <w:sz w:val="40"/>
          <w:szCs w:val="40"/>
          <w:u w:val="single"/>
        </w:rPr>
      </w:pPr>
    </w:p>
    <w:p w14:paraId="601FB033" w14:textId="77777777" w:rsidR="001E3731" w:rsidRDefault="001E3731" w:rsidP="00D1677D">
      <w:pPr>
        <w:rPr>
          <w:rFonts w:ascii="Times New Roman" w:hAnsi="Times New Roman" w:cs="Times New Roman"/>
          <w:color w:val="000000" w:themeColor="text1"/>
          <w:sz w:val="40"/>
          <w:szCs w:val="40"/>
          <w:u w:val="single"/>
        </w:rPr>
      </w:pPr>
    </w:p>
    <w:p w14:paraId="2F394276" w14:textId="77777777" w:rsidR="001E3731" w:rsidRDefault="001E3731" w:rsidP="00D1677D">
      <w:pPr>
        <w:rPr>
          <w:rFonts w:ascii="Times New Roman" w:hAnsi="Times New Roman" w:cs="Times New Roman"/>
          <w:color w:val="000000" w:themeColor="text1"/>
          <w:sz w:val="40"/>
          <w:szCs w:val="40"/>
          <w:u w:val="single"/>
        </w:rPr>
      </w:pPr>
    </w:p>
    <w:p w14:paraId="1349A082" w14:textId="77777777" w:rsidR="001E3731" w:rsidRDefault="001E3731" w:rsidP="00D1677D">
      <w:pPr>
        <w:rPr>
          <w:rFonts w:ascii="Times New Roman" w:hAnsi="Times New Roman" w:cs="Times New Roman"/>
          <w:color w:val="000000" w:themeColor="text1"/>
          <w:sz w:val="40"/>
          <w:szCs w:val="40"/>
          <w:u w:val="single"/>
        </w:rPr>
      </w:pPr>
    </w:p>
    <w:p w14:paraId="1F782016" w14:textId="77777777" w:rsidR="001E3731" w:rsidRDefault="001E3731" w:rsidP="00D1677D">
      <w:pPr>
        <w:rPr>
          <w:rFonts w:ascii="Times New Roman" w:hAnsi="Times New Roman" w:cs="Times New Roman"/>
          <w:color w:val="000000" w:themeColor="text1"/>
          <w:sz w:val="40"/>
          <w:szCs w:val="40"/>
          <w:u w:val="single"/>
        </w:rPr>
      </w:pPr>
    </w:p>
    <w:p w14:paraId="182648D3" w14:textId="77777777" w:rsidR="001E3731" w:rsidRDefault="001E3731" w:rsidP="00D1677D">
      <w:pPr>
        <w:rPr>
          <w:rFonts w:ascii="Times New Roman" w:hAnsi="Times New Roman" w:cs="Times New Roman"/>
          <w:color w:val="000000" w:themeColor="text1"/>
          <w:sz w:val="40"/>
          <w:szCs w:val="40"/>
          <w:u w:val="single"/>
        </w:rPr>
      </w:pPr>
    </w:p>
    <w:p w14:paraId="00D8A6CB" w14:textId="77777777" w:rsidR="001E3731" w:rsidRDefault="001E3731" w:rsidP="00D1677D">
      <w:pPr>
        <w:rPr>
          <w:rFonts w:ascii="Times New Roman" w:hAnsi="Times New Roman" w:cs="Times New Roman"/>
          <w:color w:val="000000" w:themeColor="text1"/>
          <w:sz w:val="40"/>
          <w:szCs w:val="40"/>
          <w:u w:val="single"/>
        </w:rPr>
      </w:pPr>
    </w:p>
    <w:p w14:paraId="54E86D90" w14:textId="77777777" w:rsidR="001E3731" w:rsidRDefault="001E3731" w:rsidP="00D1677D">
      <w:pPr>
        <w:rPr>
          <w:rFonts w:ascii="Times New Roman" w:hAnsi="Times New Roman" w:cs="Times New Roman"/>
          <w:color w:val="000000" w:themeColor="text1"/>
          <w:sz w:val="40"/>
          <w:szCs w:val="40"/>
          <w:u w:val="single"/>
        </w:rPr>
      </w:pPr>
    </w:p>
    <w:p w14:paraId="2B088BE9" w14:textId="77777777" w:rsidR="001E3731" w:rsidRDefault="001E3731" w:rsidP="00D1677D">
      <w:pPr>
        <w:rPr>
          <w:rFonts w:ascii="Times New Roman" w:hAnsi="Times New Roman" w:cs="Times New Roman"/>
          <w:color w:val="000000" w:themeColor="text1"/>
          <w:sz w:val="40"/>
          <w:szCs w:val="40"/>
          <w:u w:val="single"/>
        </w:rPr>
      </w:pPr>
    </w:p>
    <w:p w14:paraId="1853D97B" w14:textId="77777777" w:rsidR="001E3731" w:rsidRDefault="001E3731" w:rsidP="00D1677D">
      <w:pPr>
        <w:rPr>
          <w:rFonts w:ascii="Times New Roman" w:hAnsi="Times New Roman" w:cs="Times New Roman"/>
          <w:color w:val="000000" w:themeColor="text1"/>
          <w:sz w:val="40"/>
          <w:szCs w:val="40"/>
          <w:u w:val="single"/>
        </w:rPr>
      </w:pPr>
    </w:p>
    <w:p w14:paraId="04915EC0" w14:textId="77777777" w:rsidR="009656FE" w:rsidRPr="005B3DBC" w:rsidRDefault="009656FE" w:rsidP="00D1677D">
      <w:pPr>
        <w:rPr>
          <w:rFonts w:ascii="Times New Roman" w:hAnsi="Times New Roman" w:cs="Times New Roman"/>
          <w:i/>
          <w:iCs/>
          <w:color w:val="000000" w:themeColor="text1"/>
          <w:sz w:val="40"/>
          <w:szCs w:val="40"/>
          <w:u w:val="single"/>
        </w:rPr>
      </w:pPr>
    </w:p>
    <w:p w14:paraId="5BC390A3" w14:textId="7B147CE1" w:rsidR="00463FE0" w:rsidRDefault="00463FE0" w:rsidP="004118A5">
      <w:pPr>
        <w:jc w:val="center"/>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lastRenderedPageBreak/>
        <w:t>Séance 3 : La métamorphose</w:t>
      </w:r>
      <w:r w:rsidR="00E85785">
        <w:rPr>
          <w:rFonts w:ascii="Times New Roman" w:hAnsi="Times New Roman" w:cs="Times New Roman"/>
          <w:color w:val="FF0000"/>
          <w:sz w:val="40"/>
          <w:szCs w:val="40"/>
          <w:u w:val="single"/>
        </w:rPr>
        <w:t xml:space="preserve"> ou comment la transformation physique rend-elle visible une mutation intérieure plus profonde ? </w:t>
      </w:r>
    </w:p>
    <w:p w14:paraId="5863A412" w14:textId="77777777" w:rsidR="00463FE0" w:rsidRDefault="00463FE0" w:rsidP="004118A5">
      <w:pPr>
        <w:jc w:val="center"/>
        <w:rPr>
          <w:rFonts w:ascii="Times New Roman" w:hAnsi="Times New Roman" w:cs="Times New Roman"/>
          <w:color w:val="FF0000"/>
          <w:sz w:val="40"/>
          <w:szCs w:val="40"/>
          <w:u w:val="single"/>
        </w:rPr>
      </w:pPr>
    </w:p>
    <w:p w14:paraId="12294BC8" w14:textId="18AE980E" w:rsidR="00463FE0" w:rsidRPr="003249D9" w:rsidRDefault="00E272AF" w:rsidP="00E272AF">
      <w:pPr>
        <w:jc w:val="both"/>
        <w:rPr>
          <w:rFonts w:ascii="Times New Roman" w:hAnsi="Times New Roman" w:cs="Times New Roman"/>
          <w:color w:val="FF0000"/>
          <w:sz w:val="40"/>
          <w:szCs w:val="40"/>
          <w:u w:val="single"/>
        </w:rPr>
      </w:pPr>
      <w:r w:rsidRPr="003249D9">
        <w:rPr>
          <w:rFonts w:ascii="Times New Roman" w:hAnsi="Times New Roman" w:cs="Times New Roman"/>
          <w:color w:val="FF0000"/>
          <w:sz w:val="40"/>
          <w:szCs w:val="40"/>
          <w:u w:val="single"/>
        </w:rPr>
        <w:t xml:space="preserve">Précisions sur les termes « transformation », « changement » et « métamorphose » : </w:t>
      </w:r>
    </w:p>
    <w:p w14:paraId="2D4DDD59" w14:textId="2F325DC6" w:rsidR="00E272AF" w:rsidRDefault="00E272AF" w:rsidP="00E272AF">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La « transformation » s’est érigée comme le </w:t>
      </w:r>
      <w:r w:rsidRPr="00E272AF">
        <w:rPr>
          <w:rFonts w:ascii="Times New Roman" w:hAnsi="Times New Roman" w:cs="Times New Roman"/>
          <w:color w:val="FF0000"/>
          <w:sz w:val="40"/>
          <w:szCs w:val="40"/>
        </w:rPr>
        <w:t xml:space="preserve">concept contemporain </w:t>
      </w:r>
      <w:r>
        <w:rPr>
          <w:rFonts w:ascii="Times New Roman" w:hAnsi="Times New Roman" w:cs="Times New Roman"/>
          <w:color w:val="000000" w:themeColor="text1"/>
          <w:sz w:val="40"/>
          <w:szCs w:val="40"/>
        </w:rPr>
        <w:t xml:space="preserve">qui éclipse celui </w:t>
      </w:r>
      <w:r w:rsidRPr="00064420">
        <w:rPr>
          <w:rFonts w:ascii="Times New Roman" w:hAnsi="Times New Roman" w:cs="Times New Roman"/>
          <w:color w:val="FF0000"/>
          <w:sz w:val="40"/>
          <w:szCs w:val="40"/>
        </w:rPr>
        <w:t>de « changement »</w:t>
      </w:r>
      <w:r>
        <w:rPr>
          <w:rFonts w:ascii="Times New Roman" w:hAnsi="Times New Roman" w:cs="Times New Roman"/>
          <w:color w:val="000000" w:themeColor="text1"/>
          <w:sz w:val="40"/>
          <w:szCs w:val="40"/>
        </w:rPr>
        <w:t xml:space="preserve">, trop brutal, plus extérieur, plus </w:t>
      </w:r>
      <w:r w:rsidRPr="003249D9">
        <w:rPr>
          <w:rFonts w:ascii="Times New Roman" w:hAnsi="Times New Roman" w:cs="Times New Roman"/>
          <w:color w:val="FF0000"/>
          <w:sz w:val="40"/>
          <w:szCs w:val="40"/>
        </w:rPr>
        <w:t xml:space="preserve">douloureux </w:t>
      </w:r>
      <w:r>
        <w:rPr>
          <w:rFonts w:ascii="Times New Roman" w:hAnsi="Times New Roman" w:cs="Times New Roman"/>
          <w:color w:val="000000" w:themeColor="text1"/>
          <w:sz w:val="40"/>
          <w:szCs w:val="40"/>
        </w:rPr>
        <w:t xml:space="preserve">et plus </w:t>
      </w:r>
      <w:r w:rsidRPr="003249D9">
        <w:rPr>
          <w:rFonts w:ascii="Times New Roman" w:hAnsi="Times New Roman" w:cs="Times New Roman"/>
          <w:color w:val="FF0000"/>
          <w:sz w:val="40"/>
          <w:szCs w:val="40"/>
        </w:rPr>
        <w:t>subit</w:t>
      </w:r>
      <w:r>
        <w:rPr>
          <w:rFonts w:ascii="Times New Roman" w:hAnsi="Times New Roman" w:cs="Times New Roman"/>
          <w:color w:val="000000" w:themeColor="text1"/>
          <w:sz w:val="40"/>
          <w:szCs w:val="40"/>
        </w:rPr>
        <w:t xml:space="preserve">. </w:t>
      </w:r>
    </w:p>
    <w:p w14:paraId="050C2416" w14:textId="5F4A7ADA" w:rsidR="00E272AF" w:rsidRDefault="00E272AF" w:rsidP="00E272AF">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Le concept de métamorphose renvoie quant à lui au changement </w:t>
      </w:r>
      <w:r w:rsidRPr="00E8186C">
        <w:rPr>
          <w:rFonts w:ascii="Times New Roman" w:hAnsi="Times New Roman" w:cs="Times New Roman"/>
          <w:color w:val="FF0000"/>
          <w:sz w:val="40"/>
          <w:szCs w:val="40"/>
        </w:rPr>
        <w:t>d’un être à un autre</w:t>
      </w:r>
      <w:r>
        <w:rPr>
          <w:rFonts w:ascii="Times New Roman" w:hAnsi="Times New Roman" w:cs="Times New Roman"/>
          <w:color w:val="000000" w:themeColor="text1"/>
          <w:sz w:val="40"/>
          <w:szCs w:val="40"/>
        </w:rPr>
        <w:t xml:space="preserve">. Ce n’est plus un </w:t>
      </w:r>
      <w:r w:rsidRPr="00064420">
        <w:rPr>
          <w:rFonts w:ascii="Times New Roman" w:hAnsi="Times New Roman" w:cs="Times New Roman"/>
          <w:color w:val="FF0000"/>
          <w:sz w:val="40"/>
          <w:szCs w:val="40"/>
        </w:rPr>
        <w:t xml:space="preserve">changement d’apparence </w:t>
      </w:r>
      <w:r>
        <w:rPr>
          <w:rFonts w:ascii="Times New Roman" w:hAnsi="Times New Roman" w:cs="Times New Roman"/>
          <w:color w:val="000000" w:themeColor="text1"/>
          <w:sz w:val="40"/>
          <w:szCs w:val="40"/>
        </w:rPr>
        <w:t>(de la manière d’être ou de la forme),</w:t>
      </w:r>
      <w:r w:rsidR="00064420">
        <w:rPr>
          <w:rFonts w:ascii="Times New Roman" w:hAnsi="Times New Roman" w:cs="Times New Roman"/>
          <w:color w:val="000000" w:themeColor="text1"/>
          <w:sz w:val="40"/>
          <w:szCs w:val="40"/>
        </w:rPr>
        <w:t xml:space="preserve"> mais</w:t>
      </w:r>
      <w:r>
        <w:rPr>
          <w:rFonts w:ascii="Times New Roman" w:hAnsi="Times New Roman" w:cs="Times New Roman"/>
          <w:color w:val="000000" w:themeColor="text1"/>
          <w:sz w:val="40"/>
          <w:szCs w:val="40"/>
        </w:rPr>
        <w:t xml:space="preserve"> un changement </w:t>
      </w:r>
      <w:r w:rsidR="00BE0827">
        <w:rPr>
          <w:rFonts w:ascii="Times New Roman" w:hAnsi="Times New Roman" w:cs="Times New Roman"/>
          <w:color w:val="FF0000"/>
          <w:sz w:val="40"/>
          <w:szCs w:val="40"/>
        </w:rPr>
        <w:t xml:space="preserve">dans </w:t>
      </w:r>
      <w:r w:rsidRPr="00064420">
        <w:rPr>
          <w:rFonts w:ascii="Times New Roman" w:hAnsi="Times New Roman" w:cs="Times New Roman"/>
          <w:color w:val="FF0000"/>
          <w:sz w:val="40"/>
          <w:szCs w:val="40"/>
        </w:rPr>
        <w:t>l’être lui-même</w:t>
      </w:r>
      <w:r>
        <w:rPr>
          <w:rFonts w:ascii="Times New Roman" w:hAnsi="Times New Roman" w:cs="Times New Roman"/>
          <w:color w:val="000000" w:themeColor="text1"/>
          <w:sz w:val="40"/>
          <w:szCs w:val="40"/>
        </w:rPr>
        <w:t xml:space="preserve">. </w:t>
      </w:r>
      <w:r w:rsidR="00141D78">
        <w:rPr>
          <w:rFonts w:ascii="Times New Roman" w:hAnsi="Times New Roman" w:cs="Times New Roman"/>
          <w:color w:val="000000" w:themeColor="text1"/>
          <w:sz w:val="40"/>
          <w:szCs w:val="40"/>
        </w:rPr>
        <w:t xml:space="preserve">La métamorphose est une transformation éminemment </w:t>
      </w:r>
      <w:r w:rsidR="00141D78" w:rsidRPr="00141D78">
        <w:rPr>
          <w:rFonts w:ascii="Times New Roman" w:hAnsi="Times New Roman" w:cs="Times New Roman"/>
          <w:color w:val="FF0000"/>
          <w:sz w:val="40"/>
          <w:szCs w:val="40"/>
        </w:rPr>
        <w:t xml:space="preserve">plus intime </w:t>
      </w:r>
      <w:r w:rsidR="00141D78">
        <w:rPr>
          <w:rFonts w:ascii="Times New Roman" w:hAnsi="Times New Roman" w:cs="Times New Roman"/>
          <w:color w:val="000000" w:themeColor="text1"/>
          <w:sz w:val="40"/>
          <w:szCs w:val="40"/>
        </w:rPr>
        <w:t xml:space="preserve">et </w:t>
      </w:r>
      <w:r w:rsidR="00141D78" w:rsidRPr="00141D78">
        <w:rPr>
          <w:rFonts w:ascii="Times New Roman" w:hAnsi="Times New Roman" w:cs="Times New Roman"/>
          <w:color w:val="FF0000"/>
          <w:sz w:val="40"/>
          <w:szCs w:val="40"/>
        </w:rPr>
        <w:t>plus profonde</w:t>
      </w:r>
      <w:r w:rsidR="00141D78">
        <w:rPr>
          <w:rFonts w:ascii="Times New Roman" w:hAnsi="Times New Roman" w:cs="Times New Roman"/>
          <w:color w:val="000000" w:themeColor="text1"/>
          <w:sz w:val="40"/>
          <w:szCs w:val="40"/>
        </w:rPr>
        <w:t xml:space="preserve">. </w:t>
      </w:r>
    </w:p>
    <w:p w14:paraId="2F2D857A" w14:textId="77777777" w:rsidR="00141D78" w:rsidRDefault="00141D78" w:rsidP="00E272AF">
      <w:pPr>
        <w:jc w:val="both"/>
        <w:rPr>
          <w:rFonts w:ascii="Times New Roman" w:hAnsi="Times New Roman" w:cs="Times New Roman"/>
          <w:color w:val="000000" w:themeColor="text1"/>
          <w:sz w:val="40"/>
          <w:szCs w:val="40"/>
        </w:rPr>
      </w:pPr>
    </w:p>
    <w:p w14:paraId="735474F9" w14:textId="06B1DA23" w:rsidR="00141D78" w:rsidRDefault="00141D78" w:rsidP="00141D78">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Texte 1 : </w:t>
      </w:r>
      <w:r w:rsidR="00CA5182">
        <w:rPr>
          <w:rFonts w:ascii="Times New Roman" w:hAnsi="Times New Roman" w:cs="Times New Roman"/>
          <w:color w:val="000000" w:themeColor="text1"/>
          <w:sz w:val="40"/>
          <w:szCs w:val="40"/>
          <w:u w:val="single"/>
        </w:rPr>
        <w:t xml:space="preserve">Ionesco, </w:t>
      </w:r>
      <w:r w:rsidR="00CA5182">
        <w:rPr>
          <w:rFonts w:ascii="Times New Roman" w:hAnsi="Times New Roman" w:cs="Times New Roman"/>
          <w:i/>
          <w:iCs/>
          <w:color w:val="000000" w:themeColor="text1"/>
          <w:sz w:val="40"/>
          <w:szCs w:val="40"/>
          <w:u w:val="single"/>
        </w:rPr>
        <w:t>Rhinocéros</w:t>
      </w:r>
      <w:r w:rsidR="00CA5182">
        <w:rPr>
          <w:rFonts w:ascii="Times New Roman" w:hAnsi="Times New Roman" w:cs="Times New Roman"/>
          <w:color w:val="000000" w:themeColor="text1"/>
          <w:sz w:val="40"/>
          <w:szCs w:val="40"/>
          <w:u w:val="single"/>
        </w:rPr>
        <w:t>, Acte II tableau 2 (1959)</w:t>
      </w:r>
    </w:p>
    <w:p w14:paraId="0808877E" w14:textId="370F6E33" w:rsidR="00D35AB1" w:rsidRDefault="00D35AB1" w:rsidP="00712B3F">
      <w:pPr>
        <w:rPr>
          <w:rFonts w:ascii="Times New Roman" w:hAnsi="Times New Roman" w:cs="Times New Roman"/>
          <w:color w:val="000000" w:themeColor="text1"/>
          <w:sz w:val="40"/>
          <w:szCs w:val="40"/>
          <w:u w:val="single"/>
        </w:rPr>
      </w:pPr>
    </w:p>
    <w:p w14:paraId="2D718D60" w14:textId="423808FE" w:rsidR="00D4619F" w:rsidRDefault="00D4619F" w:rsidP="00D4619F">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 métamorphose dont il est question dans la pièce de Ionesco est celle de Jean en Rhinocéros. Cette métamorphose consiste à </w:t>
      </w:r>
      <w:r w:rsidRPr="00D4619F">
        <w:rPr>
          <w:rFonts w:ascii="Times New Roman" w:hAnsi="Times New Roman" w:cs="Times New Roman"/>
          <w:color w:val="FF0000"/>
          <w:sz w:val="40"/>
          <w:szCs w:val="40"/>
        </w:rPr>
        <w:t xml:space="preserve">abandonner </w:t>
      </w:r>
      <w:r>
        <w:rPr>
          <w:rFonts w:ascii="Times New Roman" w:hAnsi="Times New Roman" w:cs="Times New Roman"/>
          <w:color w:val="000000" w:themeColor="text1"/>
          <w:sz w:val="40"/>
          <w:szCs w:val="40"/>
        </w:rPr>
        <w:t xml:space="preserve">son </w:t>
      </w:r>
      <w:r w:rsidRPr="00D4619F">
        <w:rPr>
          <w:rFonts w:ascii="Times New Roman" w:hAnsi="Times New Roman" w:cs="Times New Roman"/>
          <w:color w:val="FF0000"/>
          <w:sz w:val="40"/>
          <w:szCs w:val="40"/>
        </w:rPr>
        <w:t>humanité</w:t>
      </w:r>
      <w:r>
        <w:rPr>
          <w:rFonts w:ascii="Times New Roman" w:hAnsi="Times New Roman" w:cs="Times New Roman"/>
          <w:color w:val="000000" w:themeColor="text1"/>
          <w:sz w:val="40"/>
          <w:szCs w:val="40"/>
        </w:rPr>
        <w:t xml:space="preserve">, à rejeter </w:t>
      </w:r>
      <w:r w:rsidRPr="00D4619F">
        <w:rPr>
          <w:rFonts w:ascii="Times New Roman" w:hAnsi="Times New Roman" w:cs="Times New Roman"/>
          <w:color w:val="FF0000"/>
          <w:sz w:val="40"/>
          <w:szCs w:val="40"/>
        </w:rPr>
        <w:t>l’humanisme</w:t>
      </w:r>
      <w:r>
        <w:rPr>
          <w:rFonts w:ascii="Times New Roman" w:hAnsi="Times New Roman" w:cs="Times New Roman"/>
          <w:color w:val="000000" w:themeColor="text1"/>
          <w:sz w:val="40"/>
          <w:szCs w:val="40"/>
        </w:rPr>
        <w:t>.</w:t>
      </w:r>
    </w:p>
    <w:p w14:paraId="73F87A36" w14:textId="77777777" w:rsidR="007016D4" w:rsidRDefault="007016D4" w:rsidP="00D4619F">
      <w:pPr>
        <w:rPr>
          <w:rFonts w:ascii="Times New Roman" w:hAnsi="Times New Roman" w:cs="Times New Roman"/>
          <w:color w:val="000000" w:themeColor="text1"/>
          <w:sz w:val="40"/>
          <w:szCs w:val="40"/>
          <w:u w:val="single"/>
        </w:rPr>
      </w:pPr>
    </w:p>
    <w:p w14:paraId="5AC2B127" w14:textId="5582107E" w:rsidR="00463FE0" w:rsidRDefault="00CA5182" w:rsidP="00712B3F">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lastRenderedPageBreak/>
        <w:t xml:space="preserve">Texte 2 : Kafka, </w:t>
      </w:r>
      <w:r>
        <w:rPr>
          <w:rFonts w:ascii="Times New Roman" w:hAnsi="Times New Roman" w:cs="Times New Roman"/>
          <w:i/>
          <w:iCs/>
          <w:color w:val="000000" w:themeColor="text1"/>
          <w:sz w:val="40"/>
          <w:szCs w:val="40"/>
          <w:u w:val="single"/>
        </w:rPr>
        <w:t xml:space="preserve">La Métamorphose </w:t>
      </w:r>
      <w:r>
        <w:rPr>
          <w:rFonts w:ascii="Times New Roman" w:hAnsi="Times New Roman" w:cs="Times New Roman"/>
          <w:color w:val="000000" w:themeColor="text1"/>
          <w:sz w:val="40"/>
          <w:szCs w:val="40"/>
          <w:u w:val="single"/>
        </w:rPr>
        <w:t>(1915)</w:t>
      </w:r>
    </w:p>
    <w:p w14:paraId="44A70FD9" w14:textId="77777777" w:rsidR="00D35AB1" w:rsidRDefault="00D35AB1" w:rsidP="002E65D1">
      <w:pPr>
        <w:rPr>
          <w:rFonts w:ascii="Times New Roman" w:hAnsi="Times New Roman" w:cs="Times New Roman"/>
          <w:color w:val="000000" w:themeColor="text1"/>
          <w:sz w:val="40"/>
          <w:szCs w:val="40"/>
          <w:u w:val="single"/>
        </w:rPr>
      </w:pPr>
    </w:p>
    <w:p w14:paraId="274BE8B5" w14:textId="2856D64D" w:rsidR="00D35AB1" w:rsidRDefault="00D35AB1" w:rsidP="00D35AB1">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Comparaison entre les deux textes : </w:t>
      </w:r>
    </w:p>
    <w:p w14:paraId="61902F02" w14:textId="73683B83" w:rsidR="00D4619F" w:rsidRPr="003C1949" w:rsidRDefault="00D4619F" w:rsidP="00D35AB1">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Tout d’abord, sur le plan physique, les deux transformations ont des </w:t>
      </w:r>
      <w:r w:rsidRPr="003C1949">
        <w:rPr>
          <w:rFonts w:ascii="Times New Roman" w:hAnsi="Times New Roman" w:cs="Times New Roman"/>
          <w:color w:val="FF0000"/>
          <w:sz w:val="40"/>
          <w:szCs w:val="40"/>
        </w:rPr>
        <w:t>caractéristiques distinctes</w:t>
      </w:r>
      <w:r>
        <w:rPr>
          <w:rFonts w:ascii="Times New Roman" w:hAnsi="Times New Roman" w:cs="Times New Roman"/>
          <w:color w:val="000000" w:themeColor="text1"/>
          <w:sz w:val="40"/>
          <w:szCs w:val="40"/>
        </w:rPr>
        <w:t xml:space="preserve">. Le rhinocéros symbolise une forme </w:t>
      </w:r>
      <w:r w:rsidRPr="003C1949">
        <w:rPr>
          <w:rFonts w:ascii="Times New Roman" w:hAnsi="Times New Roman" w:cs="Times New Roman"/>
          <w:color w:val="FF0000"/>
          <w:sz w:val="40"/>
          <w:szCs w:val="40"/>
        </w:rPr>
        <w:t>de rustre puissance</w:t>
      </w:r>
      <w:r>
        <w:rPr>
          <w:rFonts w:ascii="Times New Roman" w:hAnsi="Times New Roman" w:cs="Times New Roman"/>
          <w:color w:val="000000" w:themeColor="text1"/>
          <w:sz w:val="40"/>
          <w:szCs w:val="40"/>
        </w:rPr>
        <w:t xml:space="preserve">, tandis que le cancrelat de Kafka </w:t>
      </w:r>
      <w:r w:rsidRPr="003C1949">
        <w:rPr>
          <w:rFonts w:ascii="Times New Roman" w:hAnsi="Times New Roman" w:cs="Times New Roman"/>
          <w:color w:val="FF0000"/>
          <w:sz w:val="40"/>
          <w:szCs w:val="40"/>
        </w:rPr>
        <w:t xml:space="preserve">représente l’impuissance, l’isolement et la faiblesse. </w:t>
      </w:r>
    </w:p>
    <w:p w14:paraId="2E47CA8F" w14:textId="7D990590" w:rsidR="00E4400C" w:rsidRPr="00E4400C" w:rsidRDefault="00D4619F" w:rsidP="00D35AB1">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En outre, dans le texte de Kafka, la transformation est </w:t>
      </w:r>
      <w:r w:rsidRPr="003C1949">
        <w:rPr>
          <w:rFonts w:ascii="Times New Roman" w:hAnsi="Times New Roman" w:cs="Times New Roman"/>
          <w:color w:val="FF0000"/>
          <w:sz w:val="40"/>
          <w:szCs w:val="40"/>
        </w:rPr>
        <w:t xml:space="preserve">effective </w:t>
      </w:r>
      <w:r>
        <w:rPr>
          <w:rFonts w:ascii="Times New Roman" w:hAnsi="Times New Roman" w:cs="Times New Roman"/>
          <w:color w:val="000000" w:themeColor="text1"/>
          <w:sz w:val="40"/>
          <w:szCs w:val="40"/>
        </w:rPr>
        <w:t xml:space="preserve">dés les premières lignes du texte, tandis que Jean se transforme </w:t>
      </w:r>
      <w:r w:rsidRPr="003C1949">
        <w:rPr>
          <w:rFonts w:ascii="Times New Roman" w:hAnsi="Times New Roman" w:cs="Times New Roman"/>
          <w:color w:val="FF0000"/>
          <w:sz w:val="40"/>
          <w:szCs w:val="40"/>
        </w:rPr>
        <w:t xml:space="preserve">progressivement </w:t>
      </w:r>
      <w:r>
        <w:rPr>
          <w:rFonts w:ascii="Times New Roman" w:hAnsi="Times New Roman" w:cs="Times New Roman"/>
          <w:color w:val="000000" w:themeColor="text1"/>
          <w:sz w:val="40"/>
          <w:szCs w:val="40"/>
        </w:rPr>
        <w:t xml:space="preserve">en rhinocéros. Dans l’extrait de Ionesco, la transformation progressive n’est d’ailleurs </w:t>
      </w:r>
      <w:r w:rsidRPr="003C1949">
        <w:rPr>
          <w:rFonts w:ascii="Times New Roman" w:hAnsi="Times New Roman" w:cs="Times New Roman"/>
          <w:color w:val="FF0000"/>
          <w:sz w:val="40"/>
          <w:szCs w:val="40"/>
        </w:rPr>
        <w:t>pas seulement physique mais aussi spirituelle</w:t>
      </w:r>
      <w:r>
        <w:rPr>
          <w:rFonts w:ascii="Times New Roman" w:hAnsi="Times New Roman" w:cs="Times New Roman"/>
          <w:color w:val="000000" w:themeColor="text1"/>
          <w:sz w:val="40"/>
          <w:szCs w:val="40"/>
        </w:rPr>
        <w:t xml:space="preserve">, verbale. </w:t>
      </w:r>
      <w:r w:rsidR="005A3CFE">
        <w:rPr>
          <w:rFonts w:ascii="Times New Roman" w:hAnsi="Times New Roman" w:cs="Times New Roman"/>
          <w:color w:val="000000" w:themeColor="text1"/>
          <w:sz w:val="40"/>
          <w:szCs w:val="40"/>
        </w:rPr>
        <w:t>La parole</w:t>
      </w:r>
      <w:r>
        <w:rPr>
          <w:rFonts w:ascii="Times New Roman" w:hAnsi="Times New Roman" w:cs="Times New Roman"/>
          <w:color w:val="000000" w:themeColor="text1"/>
          <w:sz w:val="40"/>
          <w:szCs w:val="40"/>
        </w:rPr>
        <w:t xml:space="preserve"> de Jean se </w:t>
      </w:r>
      <w:r w:rsidRPr="005A3CFE">
        <w:rPr>
          <w:rFonts w:ascii="Times New Roman" w:hAnsi="Times New Roman" w:cs="Times New Roman"/>
          <w:color w:val="FF0000"/>
          <w:sz w:val="40"/>
          <w:szCs w:val="40"/>
        </w:rPr>
        <w:t xml:space="preserve">disloque </w:t>
      </w:r>
      <w:r>
        <w:rPr>
          <w:rFonts w:ascii="Times New Roman" w:hAnsi="Times New Roman" w:cs="Times New Roman"/>
          <w:color w:val="000000" w:themeColor="text1"/>
          <w:sz w:val="40"/>
          <w:szCs w:val="40"/>
        </w:rPr>
        <w:t>(phrases nominales de plus en plus courtes, répétitives, voire usage d’onomatopées</w:t>
      </w:r>
      <w:r w:rsidR="005A3CFE">
        <w:rPr>
          <w:rFonts w:ascii="Times New Roman" w:hAnsi="Times New Roman" w:cs="Times New Roman"/>
          <w:color w:val="000000" w:themeColor="text1"/>
          <w:sz w:val="40"/>
          <w:szCs w:val="40"/>
        </w:rPr>
        <w:t xml:space="preserve">), au point qu’il perd </w:t>
      </w:r>
      <w:r w:rsidR="005A3CFE" w:rsidRPr="003C1949">
        <w:rPr>
          <w:rFonts w:ascii="Times New Roman" w:hAnsi="Times New Roman" w:cs="Times New Roman"/>
          <w:color w:val="FF0000"/>
          <w:sz w:val="40"/>
          <w:szCs w:val="40"/>
        </w:rPr>
        <w:t>complètement son logos à la fin du texte</w:t>
      </w:r>
      <w:r w:rsidR="005A3CFE">
        <w:rPr>
          <w:rFonts w:ascii="Times New Roman" w:hAnsi="Times New Roman" w:cs="Times New Roman"/>
          <w:color w:val="000000" w:themeColor="text1"/>
          <w:sz w:val="40"/>
          <w:szCs w:val="40"/>
        </w:rPr>
        <w:t xml:space="preserve">, au point qu’il retourne à </w:t>
      </w:r>
      <w:r w:rsidR="005A3CFE" w:rsidRPr="003C1949">
        <w:rPr>
          <w:rFonts w:ascii="Times New Roman" w:hAnsi="Times New Roman" w:cs="Times New Roman"/>
          <w:color w:val="FF0000"/>
          <w:sz w:val="40"/>
          <w:szCs w:val="40"/>
        </w:rPr>
        <w:t xml:space="preserve">un état purement bestial. </w:t>
      </w:r>
    </w:p>
    <w:p w14:paraId="6707A2FC" w14:textId="2429813C" w:rsidR="00D35AB1" w:rsidRDefault="005A3CFE" w:rsidP="00D35AB1">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Enfin, là où Jean tient </w:t>
      </w:r>
      <w:r w:rsidRPr="003C1949">
        <w:rPr>
          <w:rFonts w:ascii="Times New Roman" w:hAnsi="Times New Roman" w:cs="Times New Roman"/>
          <w:color w:val="FF0000"/>
          <w:sz w:val="40"/>
          <w:szCs w:val="40"/>
        </w:rPr>
        <w:t>une rhétorique aux allures totalitaire</w:t>
      </w:r>
      <w:r w:rsidR="003C681E" w:rsidRPr="003C1949">
        <w:rPr>
          <w:rFonts w:ascii="Times New Roman" w:hAnsi="Times New Roman" w:cs="Times New Roman"/>
          <w:color w:val="FF0000"/>
          <w:sz w:val="40"/>
          <w:szCs w:val="40"/>
        </w:rPr>
        <w:t>s</w:t>
      </w:r>
      <w:r>
        <w:rPr>
          <w:rFonts w:ascii="Times New Roman" w:hAnsi="Times New Roman" w:cs="Times New Roman"/>
          <w:color w:val="000000" w:themeColor="text1"/>
          <w:sz w:val="40"/>
          <w:szCs w:val="40"/>
        </w:rPr>
        <w:t xml:space="preserve">, saturée d’aphorismes, le cancrelat de Kafka constitue </w:t>
      </w:r>
      <w:r w:rsidRPr="003C1949">
        <w:rPr>
          <w:rFonts w:ascii="Times New Roman" w:hAnsi="Times New Roman" w:cs="Times New Roman"/>
          <w:color w:val="FF0000"/>
          <w:sz w:val="40"/>
          <w:szCs w:val="40"/>
        </w:rPr>
        <w:t>l’allégorie d’une révolte individuelle contre une certaine société</w:t>
      </w:r>
      <w:r>
        <w:rPr>
          <w:rFonts w:ascii="Times New Roman" w:hAnsi="Times New Roman" w:cs="Times New Roman"/>
          <w:color w:val="000000" w:themeColor="text1"/>
          <w:sz w:val="40"/>
          <w:szCs w:val="40"/>
        </w:rPr>
        <w:t>. Dans un cas</w:t>
      </w:r>
      <w:r w:rsidR="003C1949">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la métamorphose traduit l’effet d</w:t>
      </w:r>
      <w:r w:rsidR="003C1949">
        <w:rPr>
          <w:rFonts w:ascii="Times New Roman" w:hAnsi="Times New Roman" w:cs="Times New Roman"/>
          <w:color w:val="000000" w:themeColor="text1"/>
          <w:sz w:val="40"/>
          <w:szCs w:val="40"/>
        </w:rPr>
        <w:t xml:space="preserve">’une </w:t>
      </w:r>
      <w:r w:rsidR="003C1949" w:rsidRPr="003C1949">
        <w:rPr>
          <w:rFonts w:ascii="Times New Roman" w:hAnsi="Times New Roman" w:cs="Times New Roman"/>
          <w:color w:val="FF0000"/>
          <w:sz w:val="40"/>
          <w:szCs w:val="40"/>
        </w:rPr>
        <w:t>certaine idéologie politique</w:t>
      </w:r>
      <w:r w:rsidR="003C1949">
        <w:rPr>
          <w:rFonts w:ascii="Times New Roman" w:hAnsi="Times New Roman" w:cs="Times New Roman"/>
          <w:color w:val="000000" w:themeColor="text1"/>
          <w:sz w:val="40"/>
          <w:szCs w:val="40"/>
        </w:rPr>
        <w:t xml:space="preserve">, traduit </w:t>
      </w:r>
      <w:r w:rsidR="003C1949" w:rsidRPr="00FB60DE">
        <w:rPr>
          <w:rFonts w:ascii="Times New Roman" w:hAnsi="Times New Roman" w:cs="Times New Roman"/>
          <w:color w:val="FF0000"/>
          <w:sz w:val="40"/>
          <w:szCs w:val="40"/>
        </w:rPr>
        <w:t>l’</w:t>
      </w:r>
      <w:r w:rsidR="00FB60DE" w:rsidRPr="00FB60DE">
        <w:rPr>
          <w:rFonts w:ascii="Times New Roman" w:hAnsi="Times New Roman" w:cs="Times New Roman"/>
          <w:color w:val="FF0000"/>
          <w:sz w:val="40"/>
          <w:szCs w:val="40"/>
        </w:rPr>
        <w:t xml:space="preserve">abandon total </w:t>
      </w:r>
      <w:r w:rsidR="00FB60DE">
        <w:rPr>
          <w:rFonts w:ascii="Times New Roman" w:hAnsi="Times New Roman" w:cs="Times New Roman"/>
          <w:color w:val="000000" w:themeColor="text1"/>
          <w:sz w:val="40"/>
          <w:szCs w:val="40"/>
        </w:rPr>
        <w:t xml:space="preserve">de sa conscience réfléchie </w:t>
      </w:r>
      <w:r w:rsidR="00FB60DE" w:rsidRPr="00FB60DE">
        <w:rPr>
          <w:rFonts w:ascii="Times New Roman" w:hAnsi="Times New Roman" w:cs="Times New Roman"/>
          <w:color w:val="FF0000"/>
          <w:sz w:val="40"/>
          <w:szCs w:val="40"/>
        </w:rPr>
        <w:t xml:space="preserve">pour rejoindre </w:t>
      </w:r>
      <w:r w:rsidR="00FB60DE" w:rsidRPr="00FB60DE">
        <w:rPr>
          <w:rFonts w:ascii="Times New Roman" w:hAnsi="Times New Roman" w:cs="Times New Roman"/>
          <w:color w:val="FF0000"/>
          <w:sz w:val="40"/>
          <w:szCs w:val="40"/>
        </w:rPr>
        <w:lastRenderedPageBreak/>
        <w:t>un groupe ;</w:t>
      </w:r>
      <w:r w:rsidR="003C1949" w:rsidRPr="00FB60DE">
        <w:rPr>
          <w:rFonts w:ascii="Times New Roman" w:hAnsi="Times New Roman" w:cs="Times New Roman"/>
          <w:color w:val="FF0000"/>
          <w:sz w:val="40"/>
          <w:szCs w:val="40"/>
        </w:rPr>
        <w:t xml:space="preserve"> </w:t>
      </w:r>
      <w:r w:rsidR="003C1949">
        <w:rPr>
          <w:rFonts w:ascii="Times New Roman" w:hAnsi="Times New Roman" w:cs="Times New Roman"/>
          <w:color w:val="000000" w:themeColor="text1"/>
          <w:sz w:val="40"/>
          <w:szCs w:val="40"/>
        </w:rPr>
        <w:t xml:space="preserve">dans </w:t>
      </w:r>
      <w:r>
        <w:rPr>
          <w:rFonts w:ascii="Times New Roman" w:hAnsi="Times New Roman" w:cs="Times New Roman"/>
          <w:color w:val="000000" w:themeColor="text1"/>
          <w:sz w:val="40"/>
          <w:szCs w:val="40"/>
        </w:rPr>
        <w:t xml:space="preserve">l’autre </w:t>
      </w:r>
      <w:r w:rsidR="00FB60DE">
        <w:rPr>
          <w:rFonts w:ascii="Times New Roman" w:hAnsi="Times New Roman" w:cs="Times New Roman"/>
          <w:color w:val="000000" w:themeColor="text1"/>
          <w:sz w:val="40"/>
          <w:szCs w:val="40"/>
        </w:rPr>
        <w:t xml:space="preserve">la métamorphose </w:t>
      </w:r>
      <w:r>
        <w:rPr>
          <w:rFonts w:ascii="Times New Roman" w:hAnsi="Times New Roman" w:cs="Times New Roman"/>
          <w:color w:val="000000" w:themeColor="text1"/>
          <w:sz w:val="40"/>
          <w:szCs w:val="40"/>
        </w:rPr>
        <w:t xml:space="preserve">traduit </w:t>
      </w:r>
      <w:r w:rsidRPr="003C1949">
        <w:rPr>
          <w:rFonts w:ascii="Times New Roman" w:hAnsi="Times New Roman" w:cs="Times New Roman"/>
          <w:color w:val="FF0000"/>
          <w:sz w:val="40"/>
          <w:szCs w:val="40"/>
        </w:rPr>
        <w:t>l’aliénation psychologique individuelle</w:t>
      </w:r>
      <w:r>
        <w:rPr>
          <w:rFonts w:ascii="Times New Roman" w:hAnsi="Times New Roman" w:cs="Times New Roman"/>
          <w:color w:val="000000" w:themeColor="text1"/>
          <w:sz w:val="40"/>
          <w:szCs w:val="40"/>
        </w:rPr>
        <w:t xml:space="preserve">. </w:t>
      </w:r>
    </w:p>
    <w:p w14:paraId="688FB55B" w14:textId="2289CAB8" w:rsidR="00E4400C" w:rsidRPr="00E4400C" w:rsidRDefault="00E4400C" w:rsidP="00D35AB1">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En un sens, les </w:t>
      </w:r>
      <w:r w:rsidRPr="008555D3">
        <w:rPr>
          <w:rFonts w:ascii="Times New Roman" w:hAnsi="Times New Roman" w:cs="Times New Roman"/>
          <w:color w:val="FF0000"/>
          <w:sz w:val="40"/>
          <w:szCs w:val="40"/>
        </w:rPr>
        <w:t xml:space="preserve">deux transformations physiques </w:t>
      </w:r>
      <w:r>
        <w:rPr>
          <w:rFonts w:ascii="Times New Roman" w:hAnsi="Times New Roman" w:cs="Times New Roman"/>
          <w:color w:val="000000" w:themeColor="text1"/>
          <w:sz w:val="40"/>
          <w:szCs w:val="40"/>
        </w:rPr>
        <w:t>subies par les personnages de</w:t>
      </w:r>
      <w:r w:rsidR="00D52A06">
        <w:rPr>
          <w:rFonts w:ascii="Times New Roman" w:hAnsi="Times New Roman" w:cs="Times New Roman"/>
          <w:color w:val="000000" w:themeColor="text1"/>
          <w:sz w:val="40"/>
          <w:szCs w:val="40"/>
        </w:rPr>
        <w:t xml:space="preserve"> ces </w:t>
      </w:r>
      <w:r>
        <w:rPr>
          <w:rFonts w:ascii="Times New Roman" w:hAnsi="Times New Roman" w:cs="Times New Roman"/>
          <w:color w:val="000000" w:themeColor="text1"/>
          <w:sz w:val="40"/>
          <w:szCs w:val="40"/>
        </w:rPr>
        <w:t xml:space="preserve">extraits sont des conséquences </w:t>
      </w:r>
      <w:r w:rsidRPr="008555D3">
        <w:rPr>
          <w:rFonts w:ascii="Times New Roman" w:hAnsi="Times New Roman" w:cs="Times New Roman"/>
          <w:color w:val="FF0000"/>
          <w:sz w:val="40"/>
          <w:szCs w:val="40"/>
        </w:rPr>
        <w:t>de leur transformation mentale</w:t>
      </w:r>
      <w:r w:rsidR="008555D3">
        <w:rPr>
          <w:rFonts w:ascii="Times New Roman" w:hAnsi="Times New Roman" w:cs="Times New Roman"/>
          <w:color w:val="000000" w:themeColor="text1"/>
          <w:sz w:val="40"/>
          <w:szCs w:val="40"/>
        </w:rPr>
        <w:t>.</w:t>
      </w:r>
      <w:r>
        <w:rPr>
          <w:rFonts w:ascii="Times New Roman" w:hAnsi="Times New Roman" w:cs="Times New Roman"/>
          <w:color w:val="000000" w:themeColor="text1"/>
          <w:sz w:val="40"/>
          <w:szCs w:val="40"/>
        </w:rPr>
        <w:t xml:space="preserve"> </w:t>
      </w:r>
      <w:r w:rsidR="008555D3">
        <w:rPr>
          <w:rFonts w:ascii="Times New Roman" w:hAnsi="Times New Roman" w:cs="Times New Roman"/>
          <w:color w:val="000000" w:themeColor="text1"/>
          <w:sz w:val="40"/>
          <w:szCs w:val="40"/>
        </w:rPr>
        <w:t>S</w:t>
      </w:r>
      <w:r>
        <w:rPr>
          <w:rFonts w:ascii="Times New Roman" w:hAnsi="Times New Roman" w:cs="Times New Roman"/>
          <w:color w:val="000000" w:themeColor="text1"/>
          <w:sz w:val="40"/>
          <w:szCs w:val="40"/>
        </w:rPr>
        <w:t xml:space="preserve">eulement, la transformation mentale </w:t>
      </w:r>
      <w:r w:rsidR="008555D3">
        <w:rPr>
          <w:rFonts w:ascii="Times New Roman" w:hAnsi="Times New Roman" w:cs="Times New Roman"/>
          <w:color w:val="000000" w:themeColor="text1"/>
          <w:sz w:val="40"/>
          <w:szCs w:val="40"/>
        </w:rPr>
        <w:t xml:space="preserve">de Jean </w:t>
      </w:r>
      <w:r>
        <w:rPr>
          <w:rFonts w:ascii="Times New Roman" w:hAnsi="Times New Roman" w:cs="Times New Roman"/>
          <w:color w:val="000000" w:themeColor="text1"/>
          <w:sz w:val="40"/>
          <w:szCs w:val="40"/>
        </w:rPr>
        <w:t xml:space="preserve">est </w:t>
      </w:r>
      <w:r w:rsidRPr="008555D3">
        <w:rPr>
          <w:rFonts w:ascii="Times New Roman" w:hAnsi="Times New Roman" w:cs="Times New Roman"/>
          <w:color w:val="FF0000"/>
          <w:sz w:val="40"/>
          <w:szCs w:val="40"/>
        </w:rPr>
        <w:t>volontaire</w:t>
      </w:r>
      <w:r>
        <w:rPr>
          <w:rFonts w:ascii="Times New Roman" w:hAnsi="Times New Roman" w:cs="Times New Roman"/>
          <w:color w:val="000000" w:themeColor="text1"/>
          <w:sz w:val="40"/>
          <w:szCs w:val="40"/>
        </w:rPr>
        <w:t xml:space="preserve">, elle relève de </w:t>
      </w:r>
      <w:r w:rsidRPr="008555D3">
        <w:rPr>
          <w:rFonts w:ascii="Times New Roman" w:hAnsi="Times New Roman" w:cs="Times New Roman"/>
          <w:color w:val="FF0000"/>
          <w:sz w:val="40"/>
          <w:szCs w:val="40"/>
        </w:rPr>
        <w:t>la conviction personnelle</w:t>
      </w:r>
      <w:r>
        <w:rPr>
          <w:rFonts w:ascii="Times New Roman" w:hAnsi="Times New Roman" w:cs="Times New Roman"/>
          <w:color w:val="000000" w:themeColor="text1"/>
          <w:sz w:val="40"/>
          <w:szCs w:val="40"/>
        </w:rPr>
        <w:t>, tandis que</w:t>
      </w:r>
      <w:r w:rsidR="00940F10">
        <w:rPr>
          <w:rFonts w:ascii="Times New Roman" w:hAnsi="Times New Roman" w:cs="Times New Roman"/>
          <w:color w:val="000000" w:themeColor="text1"/>
          <w:sz w:val="40"/>
          <w:szCs w:val="40"/>
        </w:rPr>
        <w:t xml:space="preserve"> celle du</w:t>
      </w:r>
      <w:r>
        <w:rPr>
          <w:rFonts w:ascii="Times New Roman" w:hAnsi="Times New Roman" w:cs="Times New Roman"/>
          <w:color w:val="000000" w:themeColor="text1"/>
          <w:sz w:val="40"/>
          <w:szCs w:val="40"/>
        </w:rPr>
        <w:t xml:space="preserve"> personnage de Gregor Samsa </w:t>
      </w:r>
      <w:r w:rsidR="00A24ACE">
        <w:rPr>
          <w:rFonts w:ascii="Times New Roman" w:hAnsi="Times New Roman" w:cs="Times New Roman"/>
          <w:color w:val="000000" w:themeColor="text1"/>
          <w:sz w:val="40"/>
          <w:szCs w:val="40"/>
        </w:rPr>
        <w:t xml:space="preserve">est </w:t>
      </w:r>
      <w:r w:rsidR="00A24ACE" w:rsidRPr="00E1554A">
        <w:rPr>
          <w:rFonts w:ascii="Times New Roman" w:hAnsi="Times New Roman" w:cs="Times New Roman"/>
          <w:color w:val="FF0000"/>
          <w:sz w:val="40"/>
          <w:szCs w:val="40"/>
        </w:rPr>
        <w:t>subie</w:t>
      </w:r>
      <w:r w:rsidR="00A24ACE">
        <w:rPr>
          <w:rFonts w:ascii="Times New Roman" w:hAnsi="Times New Roman" w:cs="Times New Roman"/>
          <w:color w:val="000000" w:themeColor="text1"/>
          <w:sz w:val="40"/>
          <w:szCs w:val="40"/>
        </w:rPr>
        <w:t xml:space="preserve">, c’est </w:t>
      </w:r>
      <w:r>
        <w:rPr>
          <w:rFonts w:ascii="Times New Roman" w:hAnsi="Times New Roman" w:cs="Times New Roman"/>
          <w:color w:val="000000" w:themeColor="text1"/>
          <w:sz w:val="40"/>
          <w:szCs w:val="40"/>
        </w:rPr>
        <w:t>une transformation psychologique</w:t>
      </w:r>
      <w:r w:rsidR="00E1554A">
        <w:rPr>
          <w:rFonts w:ascii="Times New Roman" w:hAnsi="Times New Roman" w:cs="Times New Roman"/>
          <w:color w:val="000000" w:themeColor="text1"/>
          <w:sz w:val="40"/>
          <w:szCs w:val="40"/>
        </w:rPr>
        <w:t xml:space="preserve"> profonde</w:t>
      </w:r>
      <w:r>
        <w:rPr>
          <w:rFonts w:ascii="Times New Roman" w:hAnsi="Times New Roman" w:cs="Times New Roman"/>
          <w:color w:val="000000" w:themeColor="text1"/>
          <w:sz w:val="40"/>
          <w:szCs w:val="40"/>
        </w:rPr>
        <w:t>,</w:t>
      </w:r>
      <w:r w:rsidR="005F49D2">
        <w:rPr>
          <w:rFonts w:ascii="Times New Roman" w:hAnsi="Times New Roman" w:cs="Times New Roman"/>
          <w:color w:val="000000" w:themeColor="text1"/>
          <w:sz w:val="40"/>
          <w:szCs w:val="40"/>
        </w:rPr>
        <w:t xml:space="preserve"> dont Samsa n’est </w:t>
      </w:r>
      <w:r w:rsidR="001B678B">
        <w:rPr>
          <w:rFonts w:ascii="Times New Roman" w:hAnsi="Times New Roman" w:cs="Times New Roman"/>
          <w:color w:val="000000" w:themeColor="text1"/>
          <w:sz w:val="40"/>
          <w:szCs w:val="40"/>
        </w:rPr>
        <w:t xml:space="preserve">pas </w:t>
      </w:r>
      <w:r>
        <w:rPr>
          <w:rFonts w:ascii="Times New Roman" w:hAnsi="Times New Roman" w:cs="Times New Roman"/>
          <w:color w:val="000000" w:themeColor="text1"/>
          <w:sz w:val="40"/>
          <w:szCs w:val="40"/>
        </w:rPr>
        <w:t>consciemment à l’origine</w:t>
      </w:r>
      <w:r w:rsidR="00322FC9">
        <w:rPr>
          <w:rFonts w:ascii="Times New Roman" w:hAnsi="Times New Roman" w:cs="Times New Roman"/>
          <w:color w:val="000000" w:themeColor="text1"/>
          <w:sz w:val="40"/>
          <w:szCs w:val="40"/>
        </w:rPr>
        <w:t xml:space="preserve">. Elle </w:t>
      </w:r>
      <w:r w:rsidRPr="00847662">
        <w:rPr>
          <w:rFonts w:ascii="Times New Roman" w:hAnsi="Times New Roman" w:cs="Times New Roman"/>
          <w:color w:val="FF0000"/>
          <w:sz w:val="40"/>
          <w:szCs w:val="40"/>
        </w:rPr>
        <w:t xml:space="preserve">ne relève pas </w:t>
      </w:r>
      <w:r w:rsidR="00322FC9" w:rsidRPr="00847662">
        <w:rPr>
          <w:rFonts w:ascii="Times New Roman" w:hAnsi="Times New Roman" w:cs="Times New Roman"/>
          <w:color w:val="FF0000"/>
          <w:sz w:val="40"/>
          <w:szCs w:val="40"/>
        </w:rPr>
        <w:t xml:space="preserve">rigoureusement </w:t>
      </w:r>
      <w:r w:rsidRPr="00847662">
        <w:rPr>
          <w:rFonts w:ascii="Times New Roman" w:hAnsi="Times New Roman" w:cs="Times New Roman"/>
          <w:color w:val="FF0000"/>
          <w:sz w:val="40"/>
          <w:szCs w:val="40"/>
        </w:rPr>
        <w:t>de sa volonté</w:t>
      </w:r>
      <w:r>
        <w:rPr>
          <w:rFonts w:ascii="Times New Roman" w:hAnsi="Times New Roman" w:cs="Times New Roman"/>
          <w:color w:val="000000" w:themeColor="text1"/>
          <w:sz w:val="40"/>
          <w:szCs w:val="40"/>
        </w:rPr>
        <w:t xml:space="preserve">. </w:t>
      </w:r>
    </w:p>
    <w:p w14:paraId="19192842" w14:textId="77777777" w:rsidR="007B3FAC" w:rsidRDefault="00FB60DE" w:rsidP="00D35AB1">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Les portées </w:t>
      </w:r>
      <w:r w:rsidRPr="00C65DD1">
        <w:rPr>
          <w:rFonts w:ascii="Times New Roman" w:hAnsi="Times New Roman" w:cs="Times New Roman"/>
          <w:color w:val="FF0000"/>
          <w:sz w:val="40"/>
          <w:szCs w:val="40"/>
        </w:rPr>
        <w:t xml:space="preserve">politiques et philosophiques </w:t>
      </w:r>
      <w:r>
        <w:rPr>
          <w:rFonts w:ascii="Times New Roman" w:hAnsi="Times New Roman" w:cs="Times New Roman"/>
          <w:color w:val="000000" w:themeColor="text1"/>
          <w:sz w:val="40"/>
          <w:szCs w:val="40"/>
        </w:rPr>
        <w:t>distinctes, de ces deux chefs d’œuvres européens du XXème siècle, illustre</w:t>
      </w:r>
      <w:r w:rsidR="00C65DD1">
        <w:rPr>
          <w:rFonts w:ascii="Times New Roman" w:hAnsi="Times New Roman" w:cs="Times New Roman"/>
          <w:color w:val="000000" w:themeColor="text1"/>
          <w:sz w:val="40"/>
          <w:szCs w:val="40"/>
        </w:rPr>
        <w:t>nt</w:t>
      </w:r>
      <w:r>
        <w:rPr>
          <w:rFonts w:ascii="Times New Roman" w:hAnsi="Times New Roman" w:cs="Times New Roman"/>
          <w:color w:val="000000" w:themeColor="text1"/>
          <w:sz w:val="40"/>
          <w:szCs w:val="40"/>
        </w:rPr>
        <w:t xml:space="preserve"> bien les deux grandes période</w:t>
      </w:r>
      <w:r w:rsidR="00C65DD1">
        <w:rPr>
          <w:rFonts w:ascii="Times New Roman" w:hAnsi="Times New Roman" w:cs="Times New Roman"/>
          <w:color w:val="000000" w:themeColor="text1"/>
          <w:sz w:val="40"/>
          <w:szCs w:val="40"/>
        </w:rPr>
        <w:t>s</w:t>
      </w:r>
      <w:r>
        <w:rPr>
          <w:rFonts w:ascii="Times New Roman" w:hAnsi="Times New Roman" w:cs="Times New Roman"/>
          <w:color w:val="000000" w:themeColor="text1"/>
          <w:sz w:val="40"/>
          <w:szCs w:val="40"/>
        </w:rPr>
        <w:t xml:space="preserve"> de ce dernier (entre-deux guerres, et réémergence d’un puissant humanisme après la fin de la seconde guerre mondiale).</w:t>
      </w:r>
      <w:r w:rsidR="007B3FAC">
        <w:rPr>
          <w:rFonts w:ascii="Times New Roman" w:hAnsi="Times New Roman" w:cs="Times New Roman"/>
          <w:color w:val="000000" w:themeColor="text1"/>
          <w:sz w:val="40"/>
          <w:szCs w:val="40"/>
        </w:rPr>
        <w:t xml:space="preserve"> </w:t>
      </w:r>
    </w:p>
    <w:p w14:paraId="759167F5" w14:textId="6EC7034B" w:rsidR="003C1949" w:rsidRDefault="003C1949" w:rsidP="00D35AB1">
      <w:pPr>
        <w:jc w:val="both"/>
        <w:rPr>
          <w:rFonts w:ascii="Times New Roman" w:hAnsi="Times New Roman" w:cs="Times New Roman"/>
          <w:color w:val="000000" w:themeColor="text1"/>
          <w:sz w:val="40"/>
          <w:szCs w:val="40"/>
        </w:rPr>
      </w:pPr>
    </w:p>
    <w:p w14:paraId="5536E9D3" w14:textId="77777777" w:rsidR="00CB26DB" w:rsidRDefault="00CB26DB" w:rsidP="00D35AB1">
      <w:pPr>
        <w:jc w:val="both"/>
        <w:rPr>
          <w:rFonts w:ascii="Times New Roman" w:hAnsi="Times New Roman" w:cs="Times New Roman"/>
          <w:color w:val="000000" w:themeColor="text1"/>
          <w:sz w:val="40"/>
          <w:szCs w:val="40"/>
        </w:rPr>
      </w:pPr>
    </w:p>
    <w:p w14:paraId="5BE32BD5" w14:textId="77777777" w:rsidR="00CB26DB" w:rsidRDefault="00CB26DB" w:rsidP="00D35AB1">
      <w:pPr>
        <w:jc w:val="both"/>
        <w:rPr>
          <w:rFonts w:ascii="Times New Roman" w:hAnsi="Times New Roman" w:cs="Times New Roman"/>
          <w:color w:val="000000" w:themeColor="text1"/>
          <w:sz w:val="40"/>
          <w:szCs w:val="40"/>
        </w:rPr>
      </w:pPr>
    </w:p>
    <w:p w14:paraId="1521F6EF" w14:textId="77777777" w:rsidR="00CB26DB" w:rsidRDefault="00CB26DB" w:rsidP="00D35AB1">
      <w:pPr>
        <w:jc w:val="both"/>
        <w:rPr>
          <w:rFonts w:ascii="Times New Roman" w:hAnsi="Times New Roman" w:cs="Times New Roman"/>
          <w:color w:val="000000" w:themeColor="text1"/>
          <w:sz w:val="40"/>
          <w:szCs w:val="40"/>
        </w:rPr>
      </w:pPr>
    </w:p>
    <w:p w14:paraId="66CBB0C9" w14:textId="77777777" w:rsidR="00CB26DB" w:rsidRDefault="00CB26DB" w:rsidP="00D35AB1">
      <w:pPr>
        <w:jc w:val="both"/>
        <w:rPr>
          <w:rFonts w:ascii="Times New Roman" w:hAnsi="Times New Roman" w:cs="Times New Roman"/>
          <w:color w:val="000000" w:themeColor="text1"/>
          <w:sz w:val="40"/>
          <w:szCs w:val="40"/>
        </w:rPr>
      </w:pPr>
    </w:p>
    <w:p w14:paraId="40428109" w14:textId="77777777" w:rsidR="00CB26DB" w:rsidRDefault="00CB26DB" w:rsidP="00D35AB1">
      <w:pPr>
        <w:jc w:val="both"/>
        <w:rPr>
          <w:rFonts w:ascii="Times New Roman" w:hAnsi="Times New Roman" w:cs="Times New Roman"/>
          <w:color w:val="000000" w:themeColor="text1"/>
          <w:sz w:val="40"/>
          <w:szCs w:val="40"/>
        </w:rPr>
      </w:pPr>
    </w:p>
    <w:p w14:paraId="546F3EE5" w14:textId="77777777" w:rsidR="00463FE0" w:rsidRDefault="00463FE0" w:rsidP="00A9219A">
      <w:pPr>
        <w:rPr>
          <w:rFonts w:ascii="Times New Roman" w:hAnsi="Times New Roman" w:cs="Times New Roman"/>
          <w:color w:val="FF0000"/>
          <w:sz w:val="40"/>
          <w:szCs w:val="40"/>
          <w:u w:val="single"/>
        </w:rPr>
      </w:pPr>
    </w:p>
    <w:p w14:paraId="507AE570" w14:textId="35215345" w:rsidR="00463FE0" w:rsidRDefault="00463FE0" w:rsidP="004118A5">
      <w:pPr>
        <w:jc w:val="center"/>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lastRenderedPageBreak/>
        <w:t xml:space="preserve">Séance </w:t>
      </w:r>
      <w:r w:rsidR="00A9219A">
        <w:rPr>
          <w:rFonts w:ascii="Times New Roman" w:hAnsi="Times New Roman" w:cs="Times New Roman"/>
          <w:color w:val="FF0000"/>
          <w:sz w:val="40"/>
          <w:szCs w:val="40"/>
          <w:u w:val="single"/>
        </w:rPr>
        <w:t>4</w:t>
      </w:r>
      <w:r>
        <w:rPr>
          <w:rFonts w:ascii="Times New Roman" w:hAnsi="Times New Roman" w:cs="Times New Roman"/>
          <w:color w:val="FF0000"/>
          <w:sz w:val="40"/>
          <w:szCs w:val="40"/>
          <w:u w:val="single"/>
        </w:rPr>
        <w:t> : Les révélations du moi</w:t>
      </w:r>
    </w:p>
    <w:p w14:paraId="5E44BA5B" w14:textId="77777777" w:rsidR="00463FE0" w:rsidRDefault="00463FE0" w:rsidP="004118A5">
      <w:pPr>
        <w:jc w:val="center"/>
        <w:rPr>
          <w:rFonts w:ascii="Times New Roman" w:hAnsi="Times New Roman" w:cs="Times New Roman"/>
          <w:color w:val="FF0000"/>
          <w:sz w:val="40"/>
          <w:szCs w:val="40"/>
          <w:u w:val="single"/>
        </w:rPr>
      </w:pPr>
    </w:p>
    <w:p w14:paraId="6AC6107B" w14:textId="25BE2EE0" w:rsidR="00463FE0" w:rsidRDefault="00976965" w:rsidP="00976965">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Texte 1 : Michaux, </w:t>
      </w:r>
      <w:r>
        <w:rPr>
          <w:rFonts w:ascii="Times New Roman" w:hAnsi="Times New Roman" w:cs="Times New Roman"/>
          <w:i/>
          <w:iCs/>
          <w:color w:val="000000" w:themeColor="text1"/>
          <w:sz w:val="40"/>
          <w:szCs w:val="40"/>
          <w:u w:val="single"/>
        </w:rPr>
        <w:t>Peintures</w:t>
      </w:r>
      <w:r>
        <w:rPr>
          <w:rFonts w:ascii="Times New Roman" w:hAnsi="Times New Roman" w:cs="Times New Roman"/>
          <w:color w:val="000000" w:themeColor="text1"/>
          <w:sz w:val="40"/>
          <w:szCs w:val="40"/>
          <w:u w:val="single"/>
        </w:rPr>
        <w:t xml:space="preserve">, 1939, recueilli dans </w:t>
      </w:r>
      <w:r>
        <w:rPr>
          <w:rFonts w:ascii="Times New Roman" w:hAnsi="Times New Roman" w:cs="Times New Roman"/>
          <w:i/>
          <w:iCs/>
          <w:color w:val="000000" w:themeColor="text1"/>
          <w:sz w:val="40"/>
          <w:szCs w:val="40"/>
          <w:u w:val="single"/>
        </w:rPr>
        <w:t>L’Espace du dedans, Pages choisies</w:t>
      </w:r>
    </w:p>
    <w:p w14:paraId="361CE634" w14:textId="77777777" w:rsidR="00976965" w:rsidRDefault="00976965" w:rsidP="00976965">
      <w:pPr>
        <w:jc w:val="center"/>
        <w:rPr>
          <w:rFonts w:ascii="Times New Roman" w:hAnsi="Times New Roman" w:cs="Times New Roman"/>
          <w:color w:val="000000" w:themeColor="text1"/>
          <w:sz w:val="40"/>
          <w:szCs w:val="40"/>
          <w:u w:val="single"/>
        </w:rPr>
      </w:pPr>
    </w:p>
    <w:p w14:paraId="6D4B6F71" w14:textId="74EE4406" w:rsidR="00976965" w:rsidRDefault="00CF1705" w:rsidP="00976965">
      <w:pPr>
        <w:jc w:val="both"/>
        <w:rPr>
          <w:rFonts w:ascii="Times New Roman" w:hAnsi="Times New Roman" w:cs="Times New Roman"/>
          <w:i/>
          <w:iCs/>
          <w:color w:val="00B050"/>
          <w:sz w:val="40"/>
          <w:szCs w:val="40"/>
        </w:rPr>
      </w:pPr>
      <w:r>
        <w:rPr>
          <w:rFonts w:ascii="Times New Roman" w:hAnsi="Times New Roman" w:cs="Times New Roman"/>
          <w:i/>
          <w:iCs/>
          <w:color w:val="00B050"/>
          <w:sz w:val="40"/>
          <w:szCs w:val="40"/>
        </w:rPr>
        <w:t xml:space="preserve">En quoi la figure du clown est-elle particulièrement évocatrice en même temps que surprenante ? </w:t>
      </w:r>
    </w:p>
    <w:p w14:paraId="169827EC" w14:textId="77777777" w:rsidR="008241CC" w:rsidRDefault="008241CC" w:rsidP="008241CC">
      <w:pPr>
        <w:jc w:val="both"/>
        <w:rPr>
          <w:rFonts w:ascii="Times New Roman" w:hAnsi="Times New Roman" w:cs="Times New Roman"/>
          <w:sz w:val="40"/>
          <w:szCs w:val="40"/>
        </w:rPr>
      </w:pPr>
    </w:p>
    <w:p w14:paraId="6640425A" w14:textId="77777777" w:rsidR="008241CC" w:rsidRPr="00B02E37" w:rsidRDefault="008241CC" w:rsidP="008241CC">
      <w:pPr>
        <w:jc w:val="both"/>
        <w:rPr>
          <w:rFonts w:ascii="Times New Roman" w:hAnsi="Times New Roman" w:cs="Times New Roman"/>
        </w:rPr>
      </w:pPr>
      <w:r w:rsidRPr="00B02E37">
        <w:rPr>
          <w:rFonts w:ascii="Times New Roman" w:hAnsi="Times New Roman" w:cs="Times New Roman"/>
        </w:rPr>
        <w:t xml:space="preserve">     Ce poème d’Henri Michaux illustre une distinction essentiel entre le fait d’ « être quelqu’un » et le fait « d’être soi », au travers d’une dichotomie entre le sérieux de la méditation et tout ce qui, lors d’un spectacle, fait qu’un Clown amuse son publique. En ce sens, la reprise du motif du Clown, issu de l’univers bouffonesque, permet de symboliser le fait d’« être quelqu’un », le fait de n’exister que par ce que l’on renvoie au reste du monde humain. Naturellement comme il n’est absolument pas intuitif pour un être social de dissocier complètement ce qu’il souhaite renvoyer de lui-même aux autres, et ce qu’il est vraiment, le poème de Michaux, se caractérise par l’usage d’un champ lexical particulièrement violent lorsqu’il s’agit de décrire l’exercice consistant, à rompre brutalement avec le fait « d’être quelqu’un » pour replonger en soi-même. Ce quelqu’un Michaux écrit qu’il le « trancher(a) », qu’il le renversera, qui le rompra. Néanmoins, Michaux ne se contente pas de décrire le caractère contrintuitif et brutale du retour exclusif sur sa propre individualité, il décrit précisément l’impact de ce retour sur notre rapport au monde humain, en comparant implicitement, le rapport de l’individu réduit à lui-même, à celui du Clown avec son publique. L’individu qui ne cherche plus à incarner aucun rôle social, s’expose au ridicule, à la déchéance, et surtout au « vide », le caractère ineffable de sa condition le réduit à une sorte d’effacement complet, à une humilité absolue, un rang infime, que seules les exigences du monde sociale, que seules les « ambitions » de l’individu, que seule sa recherche de « la hauteur » et de « l’estime » avaient jusqu’alors perturbé. Enfin, si d’une part la pure individualité de la personne ne peut être estimée par le regard des autres, elle apparaît progressivement comme également insaisissable pour l’individu lui-même, d’où la subite déconstruction de la syntaxe présente à la fin du poème, et qui n’apparait qu’après que le poète ait fini de décrire les implications de sa potentielle rupture avec le monde social. En un sens, l’accomplissement de la méditation laisse place à un profond silence, le poète n’a su présenter ce qu’il recherchait de lui que par opposition à ce que l’être qu’il pensait incarner pour le reste du monde humain. Tout en semblant soutenir l’existence d’un moi pur, d’un « infini-esprit sous-jacent » le texte met donc en évidence l’interdépendance existant entre l’extériorité, l’expression de soi, et autrui. </w:t>
      </w:r>
      <w:r w:rsidRPr="00B02E37">
        <w:rPr>
          <w:rFonts w:ascii="Times New Roman" w:hAnsi="Times New Roman" w:cs="Times New Roman"/>
        </w:rPr>
        <w:lastRenderedPageBreak/>
        <w:t xml:space="preserve">Le « moi pur », même s’il existe, ne peut être saisi par lui-même, il doit se définir par rapport en quelque chose. On peut ainsi comprendre que la crise du langage qui traverse la fin du poème, n’est pas tant l’illustration du fait que la langue ne peut se développer que grâce à la collectivité, mais plutôt une illustration du fait que notre pensée ne ressent le besoin d’exister, de se développer que par opposition à autrui. « L’espace du dedans est vide ». </w:t>
      </w:r>
    </w:p>
    <w:p w14:paraId="1DC4ED49" w14:textId="77777777" w:rsidR="00463FE0" w:rsidRDefault="00463FE0" w:rsidP="008241CC">
      <w:pPr>
        <w:rPr>
          <w:rFonts w:ascii="Times New Roman" w:hAnsi="Times New Roman" w:cs="Times New Roman"/>
          <w:color w:val="FF0000"/>
          <w:sz w:val="40"/>
          <w:szCs w:val="40"/>
          <w:u w:val="single"/>
        </w:rPr>
      </w:pPr>
    </w:p>
    <w:p w14:paraId="0C94DD2A" w14:textId="77777777" w:rsidR="00463FE0" w:rsidRDefault="00463FE0" w:rsidP="004118A5">
      <w:pPr>
        <w:jc w:val="center"/>
        <w:rPr>
          <w:rFonts w:ascii="Times New Roman" w:hAnsi="Times New Roman" w:cs="Times New Roman"/>
          <w:color w:val="FF0000"/>
          <w:sz w:val="40"/>
          <w:szCs w:val="40"/>
          <w:u w:val="single"/>
        </w:rPr>
      </w:pPr>
    </w:p>
    <w:p w14:paraId="6C6C38E0" w14:textId="77777777" w:rsidR="00463FE0" w:rsidRDefault="00463FE0" w:rsidP="004118A5">
      <w:pPr>
        <w:jc w:val="center"/>
        <w:rPr>
          <w:rFonts w:ascii="Times New Roman" w:hAnsi="Times New Roman" w:cs="Times New Roman"/>
          <w:color w:val="FF0000"/>
          <w:sz w:val="40"/>
          <w:szCs w:val="40"/>
          <w:u w:val="single"/>
        </w:rPr>
      </w:pPr>
    </w:p>
    <w:p w14:paraId="2E4BF97C" w14:textId="77777777" w:rsidR="00463FE0" w:rsidRDefault="00463FE0" w:rsidP="004118A5">
      <w:pPr>
        <w:jc w:val="center"/>
        <w:rPr>
          <w:rFonts w:ascii="Times New Roman" w:hAnsi="Times New Roman" w:cs="Times New Roman"/>
          <w:color w:val="FF0000"/>
          <w:sz w:val="40"/>
          <w:szCs w:val="40"/>
          <w:u w:val="single"/>
        </w:rPr>
      </w:pPr>
    </w:p>
    <w:p w14:paraId="53501C57" w14:textId="77777777" w:rsidR="00463FE0" w:rsidRDefault="00463FE0" w:rsidP="004118A5">
      <w:pPr>
        <w:jc w:val="center"/>
        <w:rPr>
          <w:rFonts w:ascii="Times New Roman" w:hAnsi="Times New Roman" w:cs="Times New Roman"/>
          <w:color w:val="FF0000"/>
          <w:sz w:val="40"/>
          <w:szCs w:val="40"/>
          <w:u w:val="single"/>
        </w:rPr>
      </w:pPr>
    </w:p>
    <w:p w14:paraId="3EEBAD06" w14:textId="77777777" w:rsidR="00463FE0" w:rsidRDefault="00463FE0" w:rsidP="004118A5">
      <w:pPr>
        <w:jc w:val="center"/>
        <w:rPr>
          <w:rFonts w:ascii="Times New Roman" w:hAnsi="Times New Roman" w:cs="Times New Roman"/>
          <w:color w:val="FF0000"/>
          <w:sz w:val="40"/>
          <w:szCs w:val="40"/>
          <w:u w:val="single"/>
        </w:rPr>
      </w:pPr>
    </w:p>
    <w:p w14:paraId="731C3D4E" w14:textId="77777777" w:rsidR="00463FE0" w:rsidRDefault="00463FE0" w:rsidP="004118A5">
      <w:pPr>
        <w:jc w:val="center"/>
        <w:rPr>
          <w:rFonts w:ascii="Times New Roman" w:hAnsi="Times New Roman" w:cs="Times New Roman"/>
          <w:color w:val="FF0000"/>
          <w:sz w:val="40"/>
          <w:szCs w:val="40"/>
          <w:u w:val="single"/>
        </w:rPr>
      </w:pPr>
    </w:p>
    <w:p w14:paraId="56C53F0A" w14:textId="77777777" w:rsidR="00463FE0" w:rsidRDefault="00463FE0" w:rsidP="004118A5">
      <w:pPr>
        <w:jc w:val="center"/>
        <w:rPr>
          <w:rFonts w:ascii="Times New Roman" w:hAnsi="Times New Roman" w:cs="Times New Roman"/>
          <w:color w:val="FF0000"/>
          <w:sz w:val="40"/>
          <w:szCs w:val="40"/>
          <w:u w:val="single"/>
        </w:rPr>
      </w:pPr>
    </w:p>
    <w:p w14:paraId="53039315" w14:textId="77777777" w:rsidR="00463FE0" w:rsidRDefault="00463FE0" w:rsidP="004118A5">
      <w:pPr>
        <w:jc w:val="center"/>
        <w:rPr>
          <w:rFonts w:ascii="Times New Roman" w:hAnsi="Times New Roman" w:cs="Times New Roman"/>
          <w:color w:val="FF0000"/>
          <w:sz w:val="40"/>
          <w:szCs w:val="40"/>
          <w:u w:val="single"/>
        </w:rPr>
      </w:pPr>
    </w:p>
    <w:p w14:paraId="516255A2" w14:textId="77777777" w:rsidR="00463FE0" w:rsidRDefault="00463FE0" w:rsidP="004118A5">
      <w:pPr>
        <w:jc w:val="center"/>
        <w:rPr>
          <w:rFonts w:ascii="Times New Roman" w:hAnsi="Times New Roman" w:cs="Times New Roman"/>
          <w:color w:val="FF0000"/>
          <w:sz w:val="40"/>
          <w:szCs w:val="40"/>
          <w:u w:val="single"/>
        </w:rPr>
      </w:pPr>
    </w:p>
    <w:p w14:paraId="62CA26F2" w14:textId="77777777" w:rsidR="00463FE0" w:rsidRDefault="00463FE0" w:rsidP="004118A5">
      <w:pPr>
        <w:jc w:val="center"/>
        <w:rPr>
          <w:rFonts w:ascii="Times New Roman" w:hAnsi="Times New Roman" w:cs="Times New Roman"/>
          <w:color w:val="FF0000"/>
          <w:sz w:val="40"/>
          <w:szCs w:val="40"/>
          <w:u w:val="single"/>
        </w:rPr>
      </w:pPr>
    </w:p>
    <w:p w14:paraId="330042E6" w14:textId="77777777" w:rsidR="008310DD" w:rsidRDefault="008310DD" w:rsidP="007F02DB">
      <w:pPr>
        <w:jc w:val="both"/>
        <w:rPr>
          <w:rFonts w:ascii="Times New Roman" w:hAnsi="Times New Roman" w:cs="Times New Roman"/>
          <w:color w:val="000000" w:themeColor="text1"/>
          <w:sz w:val="40"/>
          <w:szCs w:val="40"/>
        </w:rPr>
      </w:pPr>
    </w:p>
    <w:p w14:paraId="61A8D453" w14:textId="77777777" w:rsidR="00155070" w:rsidRDefault="00155070" w:rsidP="007F02DB">
      <w:pPr>
        <w:jc w:val="both"/>
        <w:rPr>
          <w:rFonts w:ascii="Times New Roman" w:hAnsi="Times New Roman" w:cs="Times New Roman"/>
          <w:color w:val="000000" w:themeColor="text1"/>
          <w:sz w:val="40"/>
          <w:szCs w:val="40"/>
        </w:rPr>
      </w:pPr>
    </w:p>
    <w:p w14:paraId="34B7BF03" w14:textId="77777777" w:rsidR="00155070" w:rsidRDefault="00155070" w:rsidP="007F02DB">
      <w:pPr>
        <w:jc w:val="both"/>
        <w:rPr>
          <w:rFonts w:ascii="Times New Roman" w:hAnsi="Times New Roman" w:cs="Times New Roman"/>
          <w:color w:val="000000" w:themeColor="text1"/>
          <w:sz w:val="40"/>
          <w:szCs w:val="40"/>
        </w:rPr>
      </w:pPr>
    </w:p>
    <w:p w14:paraId="7458DD5B" w14:textId="77777777" w:rsidR="00155070" w:rsidRDefault="00155070" w:rsidP="007F02DB">
      <w:pPr>
        <w:jc w:val="both"/>
        <w:rPr>
          <w:rFonts w:ascii="Times New Roman" w:hAnsi="Times New Roman" w:cs="Times New Roman"/>
          <w:color w:val="000000" w:themeColor="text1"/>
          <w:sz w:val="40"/>
          <w:szCs w:val="40"/>
        </w:rPr>
      </w:pPr>
    </w:p>
    <w:p w14:paraId="3EC52505" w14:textId="77777777" w:rsidR="00155070" w:rsidRDefault="00155070" w:rsidP="007F02DB">
      <w:pPr>
        <w:jc w:val="both"/>
        <w:rPr>
          <w:rFonts w:ascii="Times New Roman" w:hAnsi="Times New Roman" w:cs="Times New Roman"/>
          <w:color w:val="000000" w:themeColor="text1"/>
          <w:sz w:val="40"/>
          <w:szCs w:val="40"/>
        </w:rPr>
      </w:pPr>
    </w:p>
    <w:p w14:paraId="63664685" w14:textId="77777777" w:rsidR="00155070" w:rsidRDefault="00155070" w:rsidP="007F02DB">
      <w:pPr>
        <w:jc w:val="both"/>
        <w:rPr>
          <w:rFonts w:ascii="Times New Roman" w:hAnsi="Times New Roman" w:cs="Times New Roman"/>
          <w:color w:val="000000" w:themeColor="text1"/>
          <w:sz w:val="40"/>
          <w:szCs w:val="40"/>
        </w:rPr>
      </w:pPr>
    </w:p>
    <w:p w14:paraId="1F6097C2" w14:textId="77777777" w:rsidR="00155070" w:rsidRDefault="00155070" w:rsidP="007F02DB">
      <w:pPr>
        <w:jc w:val="both"/>
        <w:rPr>
          <w:rFonts w:ascii="Times New Roman" w:hAnsi="Times New Roman" w:cs="Times New Roman"/>
          <w:color w:val="000000" w:themeColor="text1"/>
          <w:sz w:val="40"/>
          <w:szCs w:val="40"/>
        </w:rPr>
      </w:pPr>
    </w:p>
    <w:p w14:paraId="4C516FBF" w14:textId="67A03121" w:rsidR="00155070" w:rsidRDefault="00155070" w:rsidP="00155070">
      <w:pPr>
        <w:jc w:val="center"/>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lastRenderedPageBreak/>
        <w:t xml:space="preserve">Entraînement à la question d’interprétation littéraire </w:t>
      </w:r>
    </w:p>
    <w:p w14:paraId="4681E597" w14:textId="77777777" w:rsidR="00155070" w:rsidRPr="00155070" w:rsidRDefault="00155070" w:rsidP="00155070">
      <w:pPr>
        <w:jc w:val="both"/>
        <w:rPr>
          <w:rFonts w:ascii="Times New Roman" w:hAnsi="Times New Roman" w:cs="Times New Roman"/>
          <w:color w:val="000000" w:themeColor="text1"/>
          <w:sz w:val="40"/>
          <w:szCs w:val="40"/>
          <w:u w:val="single"/>
        </w:rPr>
      </w:pPr>
    </w:p>
    <w:p w14:paraId="44F06913" w14:textId="5AC90E91" w:rsidR="00155070" w:rsidRPr="00155070" w:rsidRDefault="00155070" w:rsidP="00155070">
      <w:pPr>
        <w:jc w:val="both"/>
        <w:rPr>
          <w:rFonts w:ascii="Times New Roman" w:hAnsi="Times New Roman" w:cs="Times New Roman"/>
          <w:color w:val="000000" w:themeColor="text1"/>
          <w:sz w:val="40"/>
          <w:szCs w:val="40"/>
          <w:u w:val="single"/>
        </w:rPr>
      </w:pPr>
      <w:r w:rsidRPr="00155070">
        <w:rPr>
          <w:rFonts w:ascii="Times New Roman" w:hAnsi="Times New Roman" w:cs="Times New Roman"/>
          <w:color w:val="000000" w:themeColor="text1"/>
          <w:sz w:val="40"/>
          <w:szCs w:val="40"/>
          <w:u w:val="single"/>
        </w:rPr>
        <w:t xml:space="preserve">Reformulation de la question </w:t>
      </w:r>
      <w:r w:rsidRPr="00155070">
        <w:rPr>
          <w:rFonts w:ascii="Times New Roman" w:hAnsi="Times New Roman" w:cs="Times New Roman"/>
          <w:color w:val="000000" w:themeColor="text1"/>
          <w:sz w:val="40"/>
          <w:szCs w:val="40"/>
          <w:u w:val="single"/>
        </w:rPr>
        <w:t>d’interprétation :</w:t>
      </w:r>
      <w:r w:rsidRPr="00155070">
        <w:rPr>
          <w:rFonts w:ascii="Times New Roman" w:hAnsi="Times New Roman" w:cs="Times New Roman"/>
          <w:color w:val="000000" w:themeColor="text1"/>
          <w:sz w:val="40"/>
          <w:szCs w:val="40"/>
          <w:u w:val="single"/>
        </w:rPr>
        <w:t xml:space="preserve"> </w:t>
      </w:r>
    </w:p>
    <w:p w14:paraId="55FBE467" w14:textId="77777777" w:rsidR="00155070" w:rsidRPr="00155070" w:rsidRDefault="00155070" w:rsidP="00155070">
      <w:pPr>
        <w:jc w:val="both"/>
        <w:rPr>
          <w:rFonts w:ascii="Times New Roman" w:hAnsi="Times New Roman" w:cs="Times New Roman"/>
          <w:color w:val="00B050"/>
          <w:sz w:val="40"/>
          <w:szCs w:val="40"/>
        </w:rPr>
      </w:pPr>
      <w:r w:rsidRPr="00155070">
        <w:rPr>
          <w:rFonts w:ascii="Times New Roman" w:hAnsi="Times New Roman" w:cs="Times New Roman"/>
          <w:color w:val="00B050"/>
          <w:sz w:val="40"/>
          <w:szCs w:val="40"/>
        </w:rPr>
        <w:t>Comment Marguerite Yournecar parvient-elle à établir une analogie entre l'exercice autobiographique et une enquête rigoureuse dont le "moi" serait l'objet ?</w:t>
      </w:r>
    </w:p>
    <w:p w14:paraId="43F9A32F" w14:textId="77777777" w:rsidR="00155070" w:rsidRDefault="00155070" w:rsidP="00155070">
      <w:pPr>
        <w:jc w:val="both"/>
        <w:rPr>
          <w:rFonts w:ascii="Times New Roman" w:hAnsi="Times New Roman" w:cs="Times New Roman"/>
          <w:color w:val="000000" w:themeColor="text1"/>
          <w:sz w:val="40"/>
          <w:szCs w:val="40"/>
        </w:rPr>
      </w:pPr>
      <w:r w:rsidRPr="00155070">
        <w:rPr>
          <w:rFonts w:ascii="Times New Roman" w:hAnsi="Times New Roman" w:cs="Times New Roman"/>
          <w:color w:val="000000" w:themeColor="text1"/>
          <w:sz w:val="40"/>
          <w:szCs w:val="40"/>
        </w:rPr>
        <w:t xml:space="preserve">ou </w:t>
      </w:r>
    </w:p>
    <w:p w14:paraId="3B762FD7" w14:textId="74B362C4" w:rsidR="00155070" w:rsidRPr="00155070" w:rsidRDefault="00155070" w:rsidP="00155070">
      <w:pPr>
        <w:jc w:val="both"/>
        <w:rPr>
          <w:rFonts w:ascii="Times New Roman" w:hAnsi="Times New Roman" w:cs="Times New Roman"/>
          <w:color w:val="00B050"/>
          <w:sz w:val="40"/>
          <w:szCs w:val="40"/>
        </w:rPr>
      </w:pPr>
      <w:r w:rsidRPr="00155070">
        <w:rPr>
          <w:rFonts w:ascii="Times New Roman" w:hAnsi="Times New Roman" w:cs="Times New Roman"/>
          <w:color w:val="00B050"/>
          <w:sz w:val="40"/>
          <w:szCs w:val="40"/>
        </w:rPr>
        <w:t>Dans quelle mesure la démarche autobiographique de Marguerite Yourcenar s'apparente elle à une enquête</w:t>
      </w:r>
      <w:r w:rsidR="003353DF">
        <w:rPr>
          <w:rFonts w:ascii="Times New Roman" w:hAnsi="Times New Roman" w:cs="Times New Roman"/>
          <w:color w:val="00B050"/>
          <w:sz w:val="40"/>
          <w:szCs w:val="40"/>
        </w:rPr>
        <w:t xml:space="preserve"> littéraire</w:t>
      </w:r>
      <w:r w:rsidRPr="00155070">
        <w:rPr>
          <w:rFonts w:ascii="Times New Roman" w:hAnsi="Times New Roman" w:cs="Times New Roman"/>
          <w:color w:val="00B050"/>
          <w:sz w:val="40"/>
          <w:szCs w:val="40"/>
        </w:rPr>
        <w:t xml:space="preserve">, dont le moi serait l'objet ? </w:t>
      </w:r>
    </w:p>
    <w:p w14:paraId="2B9FD495" w14:textId="77777777" w:rsidR="00155070" w:rsidRPr="00155070" w:rsidRDefault="00155070" w:rsidP="00155070">
      <w:pPr>
        <w:jc w:val="both"/>
        <w:rPr>
          <w:rFonts w:ascii="Times New Roman" w:hAnsi="Times New Roman" w:cs="Times New Roman"/>
          <w:color w:val="000000" w:themeColor="text1"/>
          <w:sz w:val="40"/>
          <w:szCs w:val="40"/>
        </w:rPr>
      </w:pPr>
    </w:p>
    <w:p w14:paraId="16986318" w14:textId="38C78B41" w:rsidR="00155070" w:rsidRDefault="00155070" w:rsidP="00155070">
      <w:pPr>
        <w:jc w:val="both"/>
        <w:rPr>
          <w:rFonts w:ascii="Times New Roman" w:hAnsi="Times New Roman" w:cs="Times New Roman"/>
          <w:color w:val="000000" w:themeColor="text1"/>
          <w:sz w:val="40"/>
          <w:szCs w:val="40"/>
          <w:u w:val="single"/>
        </w:rPr>
      </w:pPr>
      <w:r w:rsidRPr="00155070">
        <w:rPr>
          <w:rFonts w:ascii="Times New Roman" w:hAnsi="Times New Roman" w:cs="Times New Roman"/>
          <w:color w:val="000000" w:themeColor="text1"/>
          <w:sz w:val="40"/>
          <w:szCs w:val="40"/>
          <w:u w:val="single"/>
        </w:rPr>
        <w:t>I. Tel</w:t>
      </w:r>
      <w:r>
        <w:rPr>
          <w:rFonts w:ascii="Times New Roman" w:hAnsi="Times New Roman" w:cs="Times New Roman"/>
          <w:color w:val="000000" w:themeColor="text1"/>
          <w:sz w:val="40"/>
          <w:szCs w:val="40"/>
          <w:u w:val="single"/>
        </w:rPr>
        <w:t>le</w:t>
      </w:r>
      <w:r w:rsidRPr="00155070">
        <w:rPr>
          <w:rFonts w:ascii="Times New Roman" w:hAnsi="Times New Roman" w:cs="Times New Roman"/>
          <w:color w:val="000000" w:themeColor="text1"/>
          <w:sz w:val="40"/>
          <w:szCs w:val="40"/>
          <w:u w:val="single"/>
        </w:rPr>
        <w:t xml:space="preserve"> une</w:t>
      </w:r>
      <w:r>
        <w:rPr>
          <w:rFonts w:ascii="Times New Roman" w:hAnsi="Times New Roman" w:cs="Times New Roman"/>
          <w:color w:val="000000" w:themeColor="text1"/>
          <w:sz w:val="40"/>
          <w:szCs w:val="40"/>
          <w:u w:val="single"/>
        </w:rPr>
        <w:t xml:space="preserve"> véritable</w:t>
      </w:r>
      <w:r w:rsidRPr="00155070">
        <w:rPr>
          <w:rFonts w:ascii="Times New Roman" w:hAnsi="Times New Roman" w:cs="Times New Roman"/>
          <w:color w:val="000000" w:themeColor="text1"/>
          <w:sz w:val="40"/>
          <w:szCs w:val="40"/>
          <w:u w:val="single"/>
        </w:rPr>
        <w:t xml:space="preserve"> enquêtrice, l'auteure commence par exposer les repères factuels qui sont à sa disposition, et qui sont associés au "moi".</w:t>
      </w:r>
    </w:p>
    <w:p w14:paraId="66A98197" w14:textId="7AC4BF44" w:rsidR="00155070" w:rsidRPr="00A33B28" w:rsidRDefault="00A33B28" w:rsidP="00155070">
      <w:pPr>
        <w:jc w:val="both"/>
        <w:rPr>
          <w:rFonts w:ascii="Times New Roman" w:hAnsi="Times New Roman" w:cs="Times New Roman"/>
          <w:color w:val="000000" w:themeColor="text1"/>
          <w:sz w:val="30"/>
          <w:szCs w:val="30"/>
          <w:u w:val="single"/>
        </w:rPr>
      </w:pPr>
      <w:r w:rsidRPr="00A33B28">
        <w:rPr>
          <w:rFonts w:ascii="Times New Roman" w:hAnsi="Times New Roman" w:cs="Times New Roman"/>
          <w:color w:val="000000" w:themeColor="text1"/>
          <w:sz w:val="30"/>
          <w:szCs w:val="30"/>
          <w:u w:val="single"/>
        </w:rPr>
        <w:t>a) L’auteure</w:t>
      </w:r>
      <w:r>
        <w:rPr>
          <w:rFonts w:ascii="Times New Roman" w:hAnsi="Times New Roman" w:cs="Times New Roman"/>
          <w:color w:val="000000" w:themeColor="text1"/>
          <w:sz w:val="30"/>
          <w:szCs w:val="30"/>
          <w:u w:val="single"/>
        </w:rPr>
        <w:t xml:space="preserve"> se met à distance d’elle-même, de son « moi », pour en faire un objet d’enquête. </w:t>
      </w:r>
    </w:p>
    <w:p w14:paraId="58982723" w14:textId="77777777" w:rsidR="00155070" w:rsidRDefault="00155070" w:rsidP="00155070">
      <w:pPr>
        <w:jc w:val="both"/>
        <w:rPr>
          <w:rFonts w:ascii="Times New Roman" w:hAnsi="Times New Roman" w:cs="Times New Roman"/>
          <w:color w:val="000000" w:themeColor="text1"/>
          <w:sz w:val="30"/>
          <w:szCs w:val="30"/>
        </w:rPr>
      </w:pPr>
      <w:r w:rsidRPr="00155070">
        <w:rPr>
          <w:rFonts w:ascii="Times New Roman" w:hAnsi="Times New Roman" w:cs="Times New Roman"/>
          <w:color w:val="000000" w:themeColor="text1"/>
          <w:sz w:val="30"/>
          <w:szCs w:val="30"/>
        </w:rPr>
        <w:t xml:space="preserve">- le sujet qui réalise l'enquête se met à distance du "moi" qu'il recherche, le sujet semble figer le moi le temps de l'enquête : "l'être que j'appelle moi" (l.1). </w:t>
      </w:r>
    </w:p>
    <w:p w14:paraId="7985A9FE" w14:textId="115A8475" w:rsidR="00155070" w:rsidRDefault="00155070" w:rsidP="00155070">
      <w:pPr>
        <w:jc w:val="both"/>
        <w:rPr>
          <w:rFonts w:ascii="Times New Roman" w:hAnsi="Times New Roman" w:cs="Times New Roman"/>
          <w:color w:val="000000" w:themeColor="text1"/>
          <w:sz w:val="30"/>
          <w:szCs w:val="30"/>
        </w:rPr>
      </w:pPr>
      <w:r w:rsidRPr="00155070">
        <w:rPr>
          <w:rFonts w:ascii="Times New Roman" w:hAnsi="Times New Roman" w:cs="Times New Roman"/>
          <w:color w:val="000000" w:themeColor="text1"/>
          <w:sz w:val="30"/>
          <w:szCs w:val="30"/>
          <w:u w:val="single"/>
        </w:rPr>
        <w:t>Procédé</w:t>
      </w:r>
      <w:r>
        <w:rPr>
          <w:rFonts w:ascii="Times New Roman" w:hAnsi="Times New Roman" w:cs="Times New Roman"/>
          <w:color w:val="000000" w:themeColor="text1"/>
          <w:sz w:val="30"/>
          <w:szCs w:val="30"/>
          <w:u w:val="single"/>
        </w:rPr>
        <w:t>s</w:t>
      </w:r>
      <w:r w:rsidRPr="00155070">
        <w:rPr>
          <w:rFonts w:ascii="Times New Roman" w:hAnsi="Times New Roman" w:cs="Times New Roman"/>
          <w:color w:val="000000" w:themeColor="text1"/>
          <w:sz w:val="30"/>
          <w:szCs w:val="30"/>
          <w:u w:val="single"/>
        </w:rPr>
        <w:t xml:space="preserve"> :</w:t>
      </w:r>
      <w:r w:rsidRPr="00155070">
        <w:rPr>
          <w:rFonts w:ascii="Times New Roman" w:hAnsi="Times New Roman" w:cs="Times New Roman"/>
          <w:color w:val="000000" w:themeColor="text1"/>
          <w:sz w:val="30"/>
          <w:szCs w:val="30"/>
        </w:rPr>
        <w:t xml:space="preserve"> présent d'énonciation + emploi du pronom personnel sujet "j'" et du pronom personnel "moi" au sein de la même proposition subordonnée relative, complément du nom être. </w:t>
      </w:r>
    </w:p>
    <w:p w14:paraId="548BC415" w14:textId="2B19CA01" w:rsidR="00A33B28" w:rsidRDefault="00A33B28" w:rsidP="00155070">
      <w:pPr>
        <w:jc w:val="both"/>
        <w:rPr>
          <w:rFonts w:ascii="Times New Roman" w:hAnsi="Times New Roman" w:cs="Times New Roman"/>
          <w:color w:val="000000" w:themeColor="text1"/>
          <w:sz w:val="30"/>
          <w:szCs w:val="30"/>
        </w:rPr>
      </w:pPr>
      <w:r w:rsidRPr="00155070">
        <w:rPr>
          <w:rFonts w:ascii="Times New Roman" w:hAnsi="Times New Roman" w:cs="Times New Roman"/>
          <w:color w:val="000000" w:themeColor="text1"/>
          <w:sz w:val="30"/>
          <w:szCs w:val="30"/>
        </w:rPr>
        <w:t xml:space="preserve">- des repères précis, paradoxalement intégrés à l'aide </w:t>
      </w:r>
      <w:r w:rsidRPr="00155070">
        <w:rPr>
          <w:rFonts w:ascii="Times New Roman" w:hAnsi="Times New Roman" w:cs="Times New Roman"/>
          <w:color w:val="FF0000"/>
          <w:sz w:val="30"/>
          <w:szCs w:val="30"/>
        </w:rPr>
        <w:t xml:space="preserve">d'articles indéfinis </w:t>
      </w:r>
      <w:r w:rsidRPr="00155070">
        <w:rPr>
          <w:rFonts w:ascii="Times New Roman" w:hAnsi="Times New Roman" w:cs="Times New Roman"/>
          <w:color w:val="000000" w:themeColor="text1"/>
          <w:sz w:val="30"/>
          <w:szCs w:val="30"/>
        </w:rPr>
        <w:t xml:space="preserve">"un certain", "un français", "une vielle famille", "une Belge", "un pour le père et la mère". L'usage de ces articles souligne la distance qu'impose l'enquêtrice-autrice avec les faits qu'elle relate, aussi précis soient-ils. </w:t>
      </w:r>
    </w:p>
    <w:p w14:paraId="1DA437E7" w14:textId="36405A17" w:rsidR="004861F9" w:rsidRPr="004861F9" w:rsidRDefault="004861F9" w:rsidP="00155070">
      <w:pPr>
        <w:jc w:val="both"/>
        <w:rPr>
          <w:rFonts w:ascii="Times New Roman" w:hAnsi="Times New Roman" w:cs="Times New Roman"/>
          <w:color w:val="000000" w:themeColor="text1"/>
          <w:sz w:val="30"/>
          <w:szCs w:val="30"/>
          <w:u w:val="single"/>
        </w:rPr>
      </w:pPr>
      <w:r>
        <w:rPr>
          <w:rFonts w:ascii="Times New Roman" w:hAnsi="Times New Roman" w:cs="Times New Roman"/>
          <w:color w:val="000000" w:themeColor="text1"/>
          <w:sz w:val="30"/>
          <w:szCs w:val="30"/>
          <w:u w:val="single"/>
        </w:rPr>
        <w:lastRenderedPageBreak/>
        <w:t>b) Pour maintenir la distance établie avec son « moi », l’auteure essaye d’être aussi objective que possible</w:t>
      </w:r>
      <w:r w:rsidR="008E7247">
        <w:rPr>
          <w:rFonts w:ascii="Times New Roman" w:hAnsi="Times New Roman" w:cs="Times New Roman"/>
          <w:color w:val="000000" w:themeColor="text1"/>
          <w:sz w:val="30"/>
          <w:szCs w:val="30"/>
          <w:u w:val="single"/>
        </w:rPr>
        <w:t> :</w:t>
      </w:r>
    </w:p>
    <w:p w14:paraId="3FF658BD" w14:textId="10EE31D3" w:rsidR="00155070" w:rsidRPr="00155070" w:rsidRDefault="00155070" w:rsidP="00155070">
      <w:pPr>
        <w:jc w:val="both"/>
        <w:rPr>
          <w:rFonts w:ascii="Times New Roman" w:hAnsi="Times New Roman" w:cs="Times New Roman"/>
          <w:color w:val="000000" w:themeColor="text1"/>
          <w:sz w:val="30"/>
          <w:szCs w:val="30"/>
        </w:rPr>
      </w:pPr>
      <w:r w:rsidRPr="00155070">
        <w:rPr>
          <w:rFonts w:ascii="Times New Roman" w:hAnsi="Times New Roman" w:cs="Times New Roman"/>
          <w:color w:val="000000" w:themeColor="text1"/>
          <w:sz w:val="30"/>
          <w:szCs w:val="30"/>
        </w:rPr>
        <w:t xml:space="preserve">- repères spatio-temporels précis : "lundi 8 juin 1903, vers les 8 heures du matin, à Bruxelles" (l.1 et 2), "au numéro 193 de l'avenue Louise" (l.6 et 7), "dans le Hainaut" (l.5), "à Bruxelles" (l.2) et "à Liège" (l.4). </w:t>
      </w:r>
    </w:p>
    <w:p w14:paraId="565BE486" w14:textId="1A642376" w:rsidR="00155070" w:rsidRPr="00155070" w:rsidRDefault="00155070" w:rsidP="00155070">
      <w:pPr>
        <w:jc w:val="both"/>
        <w:rPr>
          <w:rFonts w:ascii="Times New Roman" w:hAnsi="Times New Roman" w:cs="Times New Roman"/>
          <w:color w:val="000000" w:themeColor="text1"/>
          <w:sz w:val="30"/>
          <w:szCs w:val="30"/>
        </w:rPr>
      </w:pPr>
      <w:r w:rsidRPr="00155070">
        <w:rPr>
          <w:rFonts w:ascii="Times New Roman" w:hAnsi="Times New Roman" w:cs="Times New Roman"/>
          <w:color w:val="000000" w:themeColor="text1"/>
          <w:sz w:val="30"/>
          <w:szCs w:val="30"/>
        </w:rPr>
        <w:t xml:space="preserve">- une ascendance seulement évoquée sous le prisme de ses origines, comme si l'auteure ne souhaitait rien écrire de ses aïeux qui puisse relever de </w:t>
      </w:r>
      <w:r w:rsidRPr="00155070">
        <w:rPr>
          <w:rFonts w:ascii="Times New Roman" w:hAnsi="Times New Roman" w:cs="Times New Roman"/>
          <w:color w:val="000000" w:themeColor="text1"/>
          <w:sz w:val="30"/>
          <w:szCs w:val="30"/>
        </w:rPr>
        <w:t>sa subjectivité</w:t>
      </w:r>
      <w:r w:rsidRPr="00155070">
        <w:rPr>
          <w:rFonts w:ascii="Times New Roman" w:hAnsi="Times New Roman" w:cs="Times New Roman"/>
          <w:color w:val="000000" w:themeColor="text1"/>
          <w:sz w:val="30"/>
          <w:szCs w:val="30"/>
        </w:rPr>
        <w:t xml:space="preserve"> : "naissait d'un français appartenant à une vielle famille du Nord et d'une Belge dont les ascendants </w:t>
      </w:r>
      <w:r w:rsidR="00F37E44" w:rsidRPr="00155070">
        <w:rPr>
          <w:rFonts w:ascii="Times New Roman" w:hAnsi="Times New Roman" w:cs="Times New Roman"/>
          <w:color w:val="000000" w:themeColor="text1"/>
          <w:sz w:val="30"/>
          <w:szCs w:val="30"/>
        </w:rPr>
        <w:t>avaient</w:t>
      </w:r>
      <w:r w:rsidRPr="00155070">
        <w:rPr>
          <w:rFonts w:ascii="Times New Roman" w:hAnsi="Times New Roman" w:cs="Times New Roman"/>
          <w:color w:val="000000" w:themeColor="text1"/>
          <w:sz w:val="30"/>
          <w:szCs w:val="30"/>
        </w:rPr>
        <w:t xml:space="preserve"> été durant quelques siècles établis à Liège" </w:t>
      </w:r>
    </w:p>
    <w:p w14:paraId="37661D98" w14:textId="3BCFAF03" w:rsidR="00155070" w:rsidRDefault="00155070" w:rsidP="00155070">
      <w:pPr>
        <w:jc w:val="both"/>
        <w:rPr>
          <w:rFonts w:ascii="Times New Roman" w:hAnsi="Times New Roman" w:cs="Times New Roman"/>
          <w:color w:val="000000" w:themeColor="text1"/>
          <w:sz w:val="30"/>
          <w:szCs w:val="30"/>
        </w:rPr>
      </w:pPr>
      <w:r w:rsidRPr="00155070">
        <w:rPr>
          <w:rFonts w:ascii="Times New Roman" w:hAnsi="Times New Roman" w:cs="Times New Roman"/>
          <w:color w:val="000000" w:themeColor="text1"/>
          <w:sz w:val="30"/>
          <w:szCs w:val="30"/>
        </w:rPr>
        <w:t xml:space="preserve">- l'auteure justifie le seul terme dont l'emploie serait </w:t>
      </w:r>
      <w:r w:rsidRPr="00155070">
        <w:rPr>
          <w:rFonts w:ascii="Times New Roman" w:hAnsi="Times New Roman" w:cs="Times New Roman"/>
          <w:color w:val="000000" w:themeColor="text1"/>
          <w:sz w:val="30"/>
          <w:szCs w:val="30"/>
        </w:rPr>
        <w:t>susceptible</w:t>
      </w:r>
      <w:r w:rsidRPr="00155070">
        <w:rPr>
          <w:rFonts w:ascii="Times New Roman" w:hAnsi="Times New Roman" w:cs="Times New Roman"/>
          <w:color w:val="000000" w:themeColor="text1"/>
          <w:sz w:val="30"/>
          <w:szCs w:val="30"/>
        </w:rPr>
        <w:t xml:space="preserve"> de laisser transparaître une quelconque forme de subjectivité : "La maison où se passait cet événement, puisque toute naissance en est un pour le père et la mère et </w:t>
      </w:r>
      <w:r w:rsidRPr="00155070">
        <w:rPr>
          <w:rFonts w:ascii="Times New Roman" w:hAnsi="Times New Roman" w:cs="Times New Roman"/>
          <w:color w:val="000000" w:themeColor="text1"/>
          <w:sz w:val="30"/>
          <w:szCs w:val="30"/>
        </w:rPr>
        <w:t>quelques personnes</w:t>
      </w:r>
      <w:r w:rsidRPr="00155070">
        <w:rPr>
          <w:rFonts w:ascii="Times New Roman" w:hAnsi="Times New Roman" w:cs="Times New Roman"/>
          <w:color w:val="000000" w:themeColor="text1"/>
          <w:sz w:val="30"/>
          <w:szCs w:val="30"/>
        </w:rPr>
        <w:t xml:space="preserve"> qui leur tiennent de </w:t>
      </w:r>
      <w:r w:rsidR="00F37E44" w:rsidRPr="00155070">
        <w:rPr>
          <w:rFonts w:ascii="Times New Roman" w:hAnsi="Times New Roman" w:cs="Times New Roman"/>
          <w:color w:val="000000" w:themeColor="text1"/>
          <w:sz w:val="30"/>
          <w:szCs w:val="30"/>
        </w:rPr>
        <w:t>près</w:t>
      </w:r>
      <w:r w:rsidRPr="00155070">
        <w:rPr>
          <w:rFonts w:ascii="Times New Roman" w:hAnsi="Times New Roman" w:cs="Times New Roman"/>
          <w:color w:val="000000" w:themeColor="text1"/>
          <w:sz w:val="30"/>
          <w:szCs w:val="30"/>
        </w:rPr>
        <w:t xml:space="preserve">". </w:t>
      </w:r>
    </w:p>
    <w:p w14:paraId="3F8E66D9" w14:textId="40FFFBA7" w:rsidR="00155070" w:rsidRPr="00155070" w:rsidRDefault="00155070" w:rsidP="00155070">
      <w:pPr>
        <w:jc w:val="both"/>
        <w:rPr>
          <w:rFonts w:ascii="Times New Roman" w:hAnsi="Times New Roman" w:cs="Times New Roman"/>
          <w:color w:val="000000" w:themeColor="text1"/>
          <w:sz w:val="30"/>
          <w:szCs w:val="30"/>
        </w:rPr>
      </w:pPr>
      <w:r w:rsidRPr="00155070">
        <w:rPr>
          <w:rFonts w:ascii="Times New Roman" w:hAnsi="Times New Roman" w:cs="Times New Roman"/>
          <w:color w:val="000000" w:themeColor="text1"/>
          <w:sz w:val="30"/>
          <w:szCs w:val="30"/>
          <w:u w:val="single"/>
        </w:rPr>
        <w:t>Procédé</w:t>
      </w:r>
      <w:r>
        <w:rPr>
          <w:rFonts w:ascii="Times New Roman" w:hAnsi="Times New Roman" w:cs="Times New Roman"/>
          <w:color w:val="000000" w:themeColor="text1"/>
          <w:sz w:val="30"/>
          <w:szCs w:val="30"/>
          <w:u w:val="single"/>
        </w:rPr>
        <w:t xml:space="preserve">s </w:t>
      </w:r>
      <w:r w:rsidRPr="00155070">
        <w:rPr>
          <w:rFonts w:ascii="Times New Roman" w:hAnsi="Times New Roman" w:cs="Times New Roman"/>
          <w:color w:val="000000" w:themeColor="text1"/>
          <w:sz w:val="30"/>
          <w:szCs w:val="30"/>
          <w:u w:val="single"/>
        </w:rPr>
        <w:t>:</w:t>
      </w:r>
      <w:r w:rsidRPr="00155070">
        <w:rPr>
          <w:rFonts w:ascii="Times New Roman" w:hAnsi="Times New Roman" w:cs="Times New Roman"/>
          <w:color w:val="000000" w:themeColor="text1"/>
          <w:sz w:val="30"/>
          <w:szCs w:val="30"/>
        </w:rPr>
        <w:t xml:space="preserve"> proposition </w:t>
      </w:r>
      <w:r w:rsidRPr="00155070">
        <w:rPr>
          <w:rFonts w:ascii="Times New Roman" w:hAnsi="Times New Roman" w:cs="Times New Roman"/>
          <w:color w:val="000000" w:themeColor="text1"/>
          <w:sz w:val="30"/>
          <w:szCs w:val="30"/>
        </w:rPr>
        <w:t>subordonnée complétive</w:t>
      </w:r>
      <w:r w:rsidRPr="00155070">
        <w:rPr>
          <w:rFonts w:ascii="Times New Roman" w:hAnsi="Times New Roman" w:cs="Times New Roman"/>
          <w:color w:val="000000" w:themeColor="text1"/>
          <w:sz w:val="30"/>
          <w:szCs w:val="30"/>
        </w:rPr>
        <w:t>, introduite par la conjonction de subor</w:t>
      </w:r>
      <w:r>
        <w:rPr>
          <w:rFonts w:ascii="Times New Roman" w:hAnsi="Times New Roman" w:cs="Times New Roman"/>
          <w:color w:val="000000" w:themeColor="text1"/>
          <w:sz w:val="30"/>
          <w:szCs w:val="30"/>
        </w:rPr>
        <w:t>dination</w:t>
      </w:r>
      <w:r w:rsidRPr="00155070">
        <w:rPr>
          <w:rFonts w:ascii="Times New Roman" w:hAnsi="Times New Roman" w:cs="Times New Roman"/>
          <w:color w:val="000000" w:themeColor="text1"/>
          <w:sz w:val="30"/>
          <w:szCs w:val="30"/>
        </w:rPr>
        <w:t xml:space="preserve"> "puisque" et emploie du présent de vérité générale. </w:t>
      </w:r>
    </w:p>
    <w:p w14:paraId="136ED85E" w14:textId="7D379070" w:rsidR="004112A9" w:rsidRDefault="004112A9" w:rsidP="004112A9">
      <w:pPr>
        <w:jc w:val="both"/>
        <w:rPr>
          <w:rFonts w:ascii="Times New Roman" w:hAnsi="Times New Roman" w:cs="Times New Roman"/>
          <w:color w:val="000000" w:themeColor="text1"/>
          <w:sz w:val="30"/>
          <w:szCs w:val="30"/>
        </w:rPr>
      </w:pPr>
      <w:r w:rsidRPr="00155070">
        <w:rPr>
          <w:rFonts w:ascii="Times New Roman" w:hAnsi="Times New Roman" w:cs="Times New Roman"/>
          <w:color w:val="000000" w:themeColor="text1"/>
          <w:sz w:val="30"/>
          <w:szCs w:val="30"/>
        </w:rPr>
        <w:t xml:space="preserve">- l'auteure refuse pour le moment de s'incarner dans son récit, elle maintient </w:t>
      </w:r>
      <w:r w:rsidR="00C6364F">
        <w:rPr>
          <w:rFonts w:ascii="Times New Roman" w:hAnsi="Times New Roman" w:cs="Times New Roman"/>
          <w:color w:val="000000" w:themeColor="text1"/>
          <w:sz w:val="30"/>
          <w:szCs w:val="30"/>
        </w:rPr>
        <w:t xml:space="preserve">, par l’objectivité descriptive, </w:t>
      </w:r>
      <w:r w:rsidRPr="00155070">
        <w:rPr>
          <w:rFonts w:ascii="Times New Roman" w:hAnsi="Times New Roman" w:cs="Times New Roman"/>
          <w:color w:val="000000" w:themeColor="text1"/>
          <w:sz w:val="30"/>
          <w:szCs w:val="30"/>
        </w:rPr>
        <w:t>une distance avec ce qui est en quelque sorte son "moi" du passé : "ce bout de chair rose pleurant dans un berceau bleu"</w:t>
      </w:r>
      <w:r w:rsidR="002567BC">
        <w:rPr>
          <w:rFonts w:ascii="Times New Roman" w:hAnsi="Times New Roman" w:cs="Times New Roman"/>
          <w:color w:val="000000" w:themeColor="text1"/>
          <w:sz w:val="30"/>
          <w:szCs w:val="30"/>
        </w:rPr>
        <w:t xml:space="preserve"> (l.13). </w:t>
      </w:r>
    </w:p>
    <w:p w14:paraId="1E6F4B98" w14:textId="77777777" w:rsidR="004112A9" w:rsidRPr="00155070" w:rsidRDefault="004112A9" w:rsidP="004112A9">
      <w:pPr>
        <w:jc w:val="both"/>
        <w:rPr>
          <w:rFonts w:ascii="Times New Roman" w:hAnsi="Times New Roman" w:cs="Times New Roman"/>
          <w:color w:val="000000" w:themeColor="text1"/>
          <w:sz w:val="30"/>
          <w:szCs w:val="30"/>
        </w:rPr>
      </w:pPr>
      <w:r w:rsidRPr="00155070">
        <w:rPr>
          <w:rFonts w:ascii="Times New Roman" w:hAnsi="Times New Roman" w:cs="Times New Roman"/>
          <w:color w:val="000000" w:themeColor="text1"/>
          <w:sz w:val="30"/>
          <w:szCs w:val="30"/>
          <w:u w:val="single"/>
        </w:rPr>
        <w:t>Procédés :</w:t>
      </w:r>
      <w:r w:rsidRPr="00155070">
        <w:rPr>
          <w:rFonts w:ascii="Times New Roman" w:hAnsi="Times New Roman" w:cs="Times New Roman"/>
          <w:color w:val="000000" w:themeColor="text1"/>
          <w:sz w:val="30"/>
          <w:szCs w:val="30"/>
        </w:rPr>
        <w:t xml:space="preserve"> adjectif démonstratif "ce" + adjectifs qualificatifs épithète "rose" et "bleu" qui rappellent que l'enquêtrice ne se rattache qu'aux éléments les plus factuels qui sont à sa disposition. </w:t>
      </w:r>
    </w:p>
    <w:p w14:paraId="56AC6B6F" w14:textId="2EB3B799" w:rsidR="00155070" w:rsidRPr="00155070" w:rsidRDefault="00155070" w:rsidP="00155070">
      <w:pPr>
        <w:jc w:val="both"/>
        <w:rPr>
          <w:rFonts w:ascii="Times New Roman" w:hAnsi="Times New Roman" w:cs="Times New Roman"/>
          <w:color w:val="000000" w:themeColor="text1"/>
          <w:sz w:val="40"/>
          <w:szCs w:val="40"/>
        </w:rPr>
      </w:pPr>
    </w:p>
    <w:p w14:paraId="2FA2679A" w14:textId="7D010F21" w:rsidR="00155070" w:rsidRPr="00155070" w:rsidRDefault="00155070" w:rsidP="00155070">
      <w:pPr>
        <w:jc w:val="both"/>
        <w:rPr>
          <w:rFonts w:ascii="Times New Roman" w:hAnsi="Times New Roman" w:cs="Times New Roman"/>
          <w:color w:val="000000" w:themeColor="text1"/>
          <w:sz w:val="40"/>
          <w:szCs w:val="40"/>
          <w:u w:val="single"/>
        </w:rPr>
      </w:pPr>
      <w:r w:rsidRPr="00155070">
        <w:rPr>
          <w:rFonts w:ascii="Times New Roman" w:hAnsi="Times New Roman" w:cs="Times New Roman"/>
          <w:color w:val="000000" w:themeColor="text1"/>
          <w:sz w:val="40"/>
          <w:szCs w:val="40"/>
          <w:u w:val="single"/>
        </w:rPr>
        <w:t>II. Ensuite, l'auteure a beau être troublée par toutes les réalités</w:t>
      </w:r>
      <w:r>
        <w:rPr>
          <w:rFonts w:ascii="Times New Roman" w:hAnsi="Times New Roman" w:cs="Times New Roman"/>
          <w:color w:val="000000" w:themeColor="text1"/>
          <w:sz w:val="40"/>
          <w:szCs w:val="40"/>
          <w:u w:val="single"/>
        </w:rPr>
        <w:t xml:space="preserve"> potentielles</w:t>
      </w:r>
      <w:r w:rsidRPr="00155070">
        <w:rPr>
          <w:rFonts w:ascii="Times New Roman" w:hAnsi="Times New Roman" w:cs="Times New Roman"/>
          <w:color w:val="000000" w:themeColor="text1"/>
          <w:sz w:val="40"/>
          <w:szCs w:val="40"/>
          <w:u w:val="single"/>
        </w:rPr>
        <w:t xml:space="preserve"> que lui suggèrent les faits étudiés, elle </w:t>
      </w:r>
      <w:r w:rsidR="004861F9">
        <w:rPr>
          <w:rFonts w:ascii="Times New Roman" w:hAnsi="Times New Roman" w:cs="Times New Roman"/>
          <w:color w:val="000000" w:themeColor="text1"/>
          <w:sz w:val="40"/>
          <w:szCs w:val="40"/>
          <w:u w:val="single"/>
        </w:rPr>
        <w:t xml:space="preserve">initie </w:t>
      </w:r>
      <w:r w:rsidRPr="00155070">
        <w:rPr>
          <w:rFonts w:ascii="Times New Roman" w:hAnsi="Times New Roman" w:cs="Times New Roman"/>
          <w:color w:val="000000" w:themeColor="text1"/>
          <w:sz w:val="40"/>
          <w:szCs w:val="40"/>
          <w:u w:val="single"/>
        </w:rPr>
        <w:t>une démarche</w:t>
      </w:r>
      <w:r w:rsidR="004861F9">
        <w:rPr>
          <w:rFonts w:ascii="Times New Roman" w:hAnsi="Times New Roman" w:cs="Times New Roman"/>
          <w:color w:val="000000" w:themeColor="text1"/>
          <w:sz w:val="40"/>
          <w:szCs w:val="40"/>
          <w:u w:val="single"/>
        </w:rPr>
        <w:t xml:space="preserve"> aussi</w:t>
      </w:r>
      <w:r>
        <w:rPr>
          <w:rFonts w:ascii="Times New Roman" w:hAnsi="Times New Roman" w:cs="Times New Roman"/>
          <w:color w:val="000000" w:themeColor="text1"/>
          <w:sz w:val="40"/>
          <w:szCs w:val="40"/>
          <w:u w:val="single"/>
        </w:rPr>
        <w:t xml:space="preserve"> rationnelle</w:t>
      </w:r>
      <w:r w:rsidR="004861F9">
        <w:rPr>
          <w:rFonts w:ascii="Times New Roman" w:hAnsi="Times New Roman" w:cs="Times New Roman"/>
          <w:color w:val="000000" w:themeColor="text1"/>
          <w:sz w:val="40"/>
          <w:szCs w:val="40"/>
          <w:u w:val="single"/>
        </w:rPr>
        <w:t xml:space="preserve"> que littéraire</w:t>
      </w:r>
      <w:r w:rsidRPr="00155070">
        <w:rPr>
          <w:rFonts w:ascii="Times New Roman" w:hAnsi="Times New Roman" w:cs="Times New Roman"/>
          <w:color w:val="000000" w:themeColor="text1"/>
          <w:sz w:val="40"/>
          <w:szCs w:val="40"/>
          <w:u w:val="single"/>
        </w:rPr>
        <w:t xml:space="preserve">, et entend rétablir la vérité de son "moi", </w:t>
      </w:r>
      <w:r w:rsidR="004861F9">
        <w:rPr>
          <w:rFonts w:ascii="Times New Roman" w:hAnsi="Times New Roman" w:cs="Times New Roman"/>
          <w:color w:val="000000" w:themeColor="text1"/>
          <w:sz w:val="40"/>
          <w:szCs w:val="40"/>
          <w:u w:val="single"/>
        </w:rPr>
        <w:t xml:space="preserve">par l’étude des déterminismes ayant agi sur lui. </w:t>
      </w:r>
    </w:p>
    <w:p w14:paraId="046D5677" w14:textId="30788FB2" w:rsidR="00155070" w:rsidRPr="00A33B28" w:rsidRDefault="00A33B28" w:rsidP="00155070">
      <w:pPr>
        <w:jc w:val="both"/>
        <w:rPr>
          <w:rFonts w:ascii="Times New Roman" w:hAnsi="Times New Roman" w:cs="Times New Roman"/>
          <w:color w:val="000000" w:themeColor="text1"/>
          <w:sz w:val="30"/>
          <w:szCs w:val="30"/>
          <w:u w:val="single"/>
        </w:rPr>
      </w:pPr>
      <w:r>
        <w:rPr>
          <w:rFonts w:ascii="Times New Roman" w:hAnsi="Times New Roman" w:cs="Times New Roman"/>
          <w:color w:val="000000" w:themeColor="text1"/>
          <w:sz w:val="30"/>
          <w:szCs w:val="30"/>
          <w:u w:val="single"/>
        </w:rPr>
        <w:lastRenderedPageBreak/>
        <w:t>a) L’auteur</w:t>
      </w:r>
      <w:r w:rsidR="002654B0">
        <w:rPr>
          <w:rFonts w:ascii="Times New Roman" w:hAnsi="Times New Roman" w:cs="Times New Roman"/>
          <w:color w:val="000000" w:themeColor="text1"/>
          <w:sz w:val="30"/>
          <w:szCs w:val="30"/>
          <w:u w:val="single"/>
        </w:rPr>
        <w:t xml:space="preserve"> ne veut pas simplement être objective, elle souhaite établir un récit vrai</w:t>
      </w:r>
      <w:r w:rsidR="00A47630">
        <w:rPr>
          <w:rFonts w:ascii="Times New Roman" w:hAnsi="Times New Roman" w:cs="Times New Roman"/>
          <w:color w:val="000000" w:themeColor="text1"/>
          <w:sz w:val="30"/>
          <w:szCs w:val="30"/>
          <w:u w:val="single"/>
        </w:rPr>
        <w:t>, méthodique</w:t>
      </w:r>
      <w:r w:rsidR="002654B0">
        <w:rPr>
          <w:rFonts w:ascii="Times New Roman" w:hAnsi="Times New Roman" w:cs="Times New Roman"/>
          <w:color w:val="000000" w:themeColor="text1"/>
          <w:sz w:val="30"/>
          <w:szCs w:val="30"/>
          <w:u w:val="single"/>
        </w:rPr>
        <w:t xml:space="preserve"> et sensible de sa personne. Autrement dit, sa quête de vérité ne doit pas empiéter sur le caractère littéraire de sa démarche. </w:t>
      </w:r>
    </w:p>
    <w:p w14:paraId="5AABD514" w14:textId="78B5E822" w:rsidR="00155070" w:rsidRPr="00155070" w:rsidRDefault="00155070" w:rsidP="00155070">
      <w:pPr>
        <w:jc w:val="both"/>
        <w:rPr>
          <w:rFonts w:ascii="Times New Roman" w:hAnsi="Times New Roman" w:cs="Times New Roman"/>
          <w:color w:val="000000" w:themeColor="text1"/>
          <w:sz w:val="30"/>
          <w:szCs w:val="30"/>
        </w:rPr>
      </w:pPr>
      <w:r w:rsidRPr="00155070">
        <w:rPr>
          <w:rFonts w:ascii="Times New Roman" w:hAnsi="Times New Roman" w:cs="Times New Roman"/>
          <w:color w:val="000000" w:themeColor="text1"/>
          <w:sz w:val="30"/>
          <w:szCs w:val="30"/>
        </w:rPr>
        <w:t xml:space="preserve">- "Ayant ainsi consigné [...] nous déterminent tous" (l.8 à 12) : période dont la progression </w:t>
      </w:r>
      <w:r w:rsidRPr="00155070">
        <w:rPr>
          <w:rFonts w:ascii="Times New Roman" w:hAnsi="Times New Roman" w:cs="Times New Roman"/>
          <w:color w:val="000000" w:themeColor="text1"/>
          <w:sz w:val="30"/>
          <w:szCs w:val="30"/>
        </w:rPr>
        <w:t>méticuleuse</w:t>
      </w:r>
      <w:r w:rsidRPr="00155070">
        <w:rPr>
          <w:rFonts w:ascii="Times New Roman" w:hAnsi="Times New Roman" w:cs="Times New Roman"/>
          <w:color w:val="000000" w:themeColor="text1"/>
          <w:sz w:val="30"/>
          <w:szCs w:val="30"/>
        </w:rPr>
        <w:t xml:space="preserve"> met en exergue le caractère méthodique et </w:t>
      </w:r>
      <w:r w:rsidRPr="00155070">
        <w:rPr>
          <w:rFonts w:ascii="Times New Roman" w:hAnsi="Times New Roman" w:cs="Times New Roman"/>
          <w:color w:val="000000" w:themeColor="text1"/>
          <w:sz w:val="30"/>
          <w:szCs w:val="30"/>
        </w:rPr>
        <w:t>rationnelle</w:t>
      </w:r>
      <w:r w:rsidRPr="00155070">
        <w:rPr>
          <w:rFonts w:ascii="Times New Roman" w:hAnsi="Times New Roman" w:cs="Times New Roman"/>
          <w:color w:val="000000" w:themeColor="text1"/>
          <w:sz w:val="30"/>
          <w:szCs w:val="30"/>
        </w:rPr>
        <w:t xml:space="preserve"> de l'enquête. </w:t>
      </w:r>
    </w:p>
    <w:p w14:paraId="447E5519" w14:textId="0AC1DFB6" w:rsidR="00155070" w:rsidRPr="00155070" w:rsidRDefault="00155070" w:rsidP="00155070">
      <w:pPr>
        <w:jc w:val="both"/>
        <w:rPr>
          <w:rFonts w:ascii="Times New Roman" w:hAnsi="Times New Roman" w:cs="Times New Roman"/>
          <w:color w:val="000000" w:themeColor="text1"/>
          <w:sz w:val="30"/>
          <w:szCs w:val="30"/>
        </w:rPr>
      </w:pPr>
      <w:r w:rsidRPr="00155070">
        <w:rPr>
          <w:rFonts w:ascii="Times New Roman" w:hAnsi="Times New Roman" w:cs="Times New Roman"/>
          <w:color w:val="000000" w:themeColor="text1"/>
          <w:sz w:val="30"/>
          <w:szCs w:val="30"/>
        </w:rPr>
        <w:t xml:space="preserve">- champ lexical juridique : "consigné", "incidents", "circonstances". </w:t>
      </w:r>
    </w:p>
    <w:p w14:paraId="29587151" w14:textId="3CD810D0" w:rsidR="00155070" w:rsidRDefault="00155070" w:rsidP="00155070">
      <w:pPr>
        <w:jc w:val="both"/>
        <w:rPr>
          <w:rFonts w:ascii="Times New Roman" w:hAnsi="Times New Roman" w:cs="Times New Roman"/>
          <w:color w:val="000000" w:themeColor="text1"/>
          <w:sz w:val="30"/>
          <w:szCs w:val="30"/>
        </w:rPr>
      </w:pPr>
      <w:r w:rsidRPr="00155070">
        <w:rPr>
          <w:rFonts w:ascii="Times New Roman" w:hAnsi="Times New Roman" w:cs="Times New Roman"/>
          <w:color w:val="000000" w:themeColor="text1"/>
          <w:sz w:val="30"/>
          <w:szCs w:val="30"/>
        </w:rPr>
        <w:t xml:space="preserve">- l'auteure rappelle le propre de l'objectivité des faits préalablement présentés : "qui ne signifient rien par </w:t>
      </w:r>
      <w:r w:rsidR="00F37E44" w:rsidRPr="00155070">
        <w:rPr>
          <w:rFonts w:ascii="Times New Roman" w:hAnsi="Times New Roman" w:cs="Times New Roman"/>
          <w:color w:val="000000" w:themeColor="text1"/>
          <w:sz w:val="30"/>
          <w:szCs w:val="30"/>
        </w:rPr>
        <w:t>eux-mêmes</w:t>
      </w:r>
      <w:r w:rsidRPr="00155070">
        <w:rPr>
          <w:rFonts w:ascii="Times New Roman" w:hAnsi="Times New Roman" w:cs="Times New Roman"/>
          <w:color w:val="000000" w:themeColor="text1"/>
          <w:sz w:val="30"/>
          <w:szCs w:val="30"/>
        </w:rPr>
        <w:t xml:space="preserve">, et qui, cependant et pour chacun de nous, mènent plus loin que notre propre histoire et même que l'histoire tout court" (l.9 et 10). </w:t>
      </w:r>
    </w:p>
    <w:p w14:paraId="68D15B93" w14:textId="56EF6B3C" w:rsidR="00A33B28" w:rsidRDefault="00155070" w:rsidP="00155070">
      <w:pPr>
        <w:jc w:val="both"/>
        <w:rPr>
          <w:rFonts w:ascii="Times New Roman" w:hAnsi="Times New Roman" w:cs="Times New Roman"/>
          <w:color w:val="000000" w:themeColor="text1"/>
          <w:sz w:val="30"/>
          <w:szCs w:val="30"/>
        </w:rPr>
      </w:pPr>
      <w:r w:rsidRPr="00155070">
        <w:rPr>
          <w:rFonts w:ascii="Times New Roman" w:hAnsi="Times New Roman" w:cs="Times New Roman"/>
          <w:color w:val="000000" w:themeColor="text1"/>
          <w:sz w:val="30"/>
          <w:szCs w:val="30"/>
          <w:u w:val="single"/>
        </w:rPr>
        <w:t>Procédés :</w:t>
      </w:r>
      <w:r w:rsidRPr="00155070">
        <w:rPr>
          <w:rFonts w:ascii="Times New Roman" w:hAnsi="Times New Roman" w:cs="Times New Roman"/>
          <w:color w:val="000000" w:themeColor="text1"/>
          <w:sz w:val="30"/>
          <w:szCs w:val="30"/>
        </w:rPr>
        <w:t xml:space="preserve"> présent gnomique + hypotaxe voire épanorthose + négation </w:t>
      </w:r>
      <w:r w:rsidR="00F37E44" w:rsidRPr="00155070">
        <w:rPr>
          <w:rFonts w:ascii="Times New Roman" w:hAnsi="Times New Roman" w:cs="Times New Roman"/>
          <w:color w:val="000000" w:themeColor="text1"/>
          <w:sz w:val="30"/>
          <w:szCs w:val="30"/>
        </w:rPr>
        <w:t>syntaxique</w:t>
      </w:r>
      <w:r w:rsidRPr="00155070">
        <w:rPr>
          <w:rFonts w:ascii="Times New Roman" w:hAnsi="Times New Roman" w:cs="Times New Roman"/>
          <w:color w:val="000000" w:themeColor="text1"/>
          <w:sz w:val="30"/>
          <w:szCs w:val="30"/>
        </w:rPr>
        <w:t xml:space="preserve"> totale construite avec les adverbes "ne" et "rien" + locution adverbiale "plus loin" qui </w:t>
      </w:r>
      <w:r w:rsidR="00F37E44" w:rsidRPr="00155070">
        <w:rPr>
          <w:rFonts w:ascii="Times New Roman" w:hAnsi="Times New Roman" w:cs="Times New Roman"/>
          <w:color w:val="000000" w:themeColor="text1"/>
          <w:sz w:val="30"/>
          <w:szCs w:val="30"/>
        </w:rPr>
        <w:t>rappelle</w:t>
      </w:r>
      <w:r w:rsidRPr="00155070">
        <w:rPr>
          <w:rFonts w:ascii="Times New Roman" w:hAnsi="Times New Roman" w:cs="Times New Roman"/>
          <w:color w:val="000000" w:themeColor="text1"/>
          <w:sz w:val="30"/>
          <w:szCs w:val="30"/>
        </w:rPr>
        <w:t xml:space="preserve"> que le propre de l'objectivité est avant tout de dépasser aussi bien notre propre subjectivité, que tous les imaginaires intersubjectifs.</w:t>
      </w:r>
    </w:p>
    <w:p w14:paraId="4D641824" w14:textId="77777777" w:rsidR="00A33B28" w:rsidRDefault="00A33B28" w:rsidP="00155070">
      <w:pPr>
        <w:jc w:val="both"/>
        <w:rPr>
          <w:rFonts w:ascii="Times New Roman" w:hAnsi="Times New Roman" w:cs="Times New Roman"/>
          <w:color w:val="000000" w:themeColor="text1"/>
          <w:sz w:val="30"/>
          <w:szCs w:val="30"/>
        </w:rPr>
      </w:pPr>
    </w:p>
    <w:p w14:paraId="69496311" w14:textId="4E62760E" w:rsidR="00A33B28" w:rsidRPr="00A33B28" w:rsidRDefault="00A33B28" w:rsidP="00155070">
      <w:pPr>
        <w:jc w:val="both"/>
        <w:rPr>
          <w:rFonts w:ascii="Times New Roman" w:hAnsi="Times New Roman" w:cs="Times New Roman"/>
          <w:color w:val="000000" w:themeColor="text1"/>
          <w:sz w:val="30"/>
          <w:szCs w:val="30"/>
          <w:u w:val="single"/>
        </w:rPr>
      </w:pPr>
      <w:r>
        <w:rPr>
          <w:rFonts w:ascii="Times New Roman" w:hAnsi="Times New Roman" w:cs="Times New Roman"/>
          <w:color w:val="000000" w:themeColor="text1"/>
          <w:sz w:val="30"/>
          <w:szCs w:val="30"/>
          <w:u w:val="single"/>
        </w:rPr>
        <w:t xml:space="preserve">b) </w:t>
      </w:r>
      <w:r w:rsidR="00582803">
        <w:rPr>
          <w:rFonts w:ascii="Times New Roman" w:hAnsi="Times New Roman" w:cs="Times New Roman"/>
          <w:color w:val="000000" w:themeColor="text1"/>
          <w:sz w:val="30"/>
          <w:szCs w:val="30"/>
          <w:u w:val="single"/>
        </w:rPr>
        <w:t>Après l’étude des faits</w:t>
      </w:r>
      <w:r w:rsidR="001405CD">
        <w:rPr>
          <w:rFonts w:ascii="Times New Roman" w:hAnsi="Times New Roman" w:cs="Times New Roman"/>
          <w:color w:val="000000" w:themeColor="text1"/>
          <w:sz w:val="30"/>
          <w:szCs w:val="30"/>
          <w:u w:val="single"/>
        </w:rPr>
        <w:t xml:space="preserve"> les plus immédiatement accessibles</w:t>
      </w:r>
      <w:r w:rsidR="00582803">
        <w:rPr>
          <w:rFonts w:ascii="Times New Roman" w:hAnsi="Times New Roman" w:cs="Times New Roman"/>
          <w:color w:val="000000" w:themeColor="text1"/>
          <w:sz w:val="30"/>
          <w:szCs w:val="30"/>
          <w:u w:val="single"/>
        </w:rPr>
        <w:t>, l</w:t>
      </w:r>
      <w:r>
        <w:rPr>
          <w:rFonts w:ascii="Times New Roman" w:hAnsi="Times New Roman" w:cs="Times New Roman"/>
          <w:color w:val="000000" w:themeColor="text1"/>
          <w:sz w:val="30"/>
          <w:szCs w:val="30"/>
          <w:u w:val="single"/>
        </w:rPr>
        <w:t>’auteure est troublée par le doute tel un enquêteur après être passé sur les lieux d</w:t>
      </w:r>
      <w:r w:rsidR="007756BF">
        <w:rPr>
          <w:rFonts w:ascii="Times New Roman" w:hAnsi="Times New Roman" w:cs="Times New Roman"/>
          <w:color w:val="000000" w:themeColor="text1"/>
          <w:sz w:val="30"/>
          <w:szCs w:val="30"/>
          <w:u w:val="single"/>
        </w:rPr>
        <w:t>’un</w:t>
      </w:r>
      <w:r>
        <w:rPr>
          <w:rFonts w:ascii="Times New Roman" w:hAnsi="Times New Roman" w:cs="Times New Roman"/>
          <w:color w:val="000000" w:themeColor="text1"/>
          <w:sz w:val="30"/>
          <w:szCs w:val="30"/>
          <w:u w:val="single"/>
        </w:rPr>
        <w:t xml:space="preserve"> crime :</w:t>
      </w:r>
    </w:p>
    <w:p w14:paraId="24AE395A" w14:textId="77777777" w:rsidR="00155070" w:rsidRDefault="00155070" w:rsidP="00155070">
      <w:pPr>
        <w:jc w:val="both"/>
        <w:rPr>
          <w:rFonts w:ascii="Times New Roman" w:hAnsi="Times New Roman" w:cs="Times New Roman"/>
          <w:color w:val="000000" w:themeColor="text1"/>
          <w:sz w:val="30"/>
          <w:szCs w:val="30"/>
        </w:rPr>
      </w:pPr>
      <w:r w:rsidRPr="00155070">
        <w:rPr>
          <w:rFonts w:ascii="Times New Roman" w:hAnsi="Times New Roman" w:cs="Times New Roman"/>
          <w:color w:val="000000" w:themeColor="text1"/>
          <w:sz w:val="30"/>
          <w:szCs w:val="30"/>
        </w:rPr>
        <w:t>- l'auteur fait face au doute et la juste reconstitution de son existence apparaît comme une épreuve comparable à celle de la résolution d'une enquête : "je m'arrête, prise de vertie devant l'inextricable enchevêtrement d'incidents et de circonstances qui plus ou moins nous déterminent tous".</w:t>
      </w:r>
    </w:p>
    <w:p w14:paraId="4C26E4EA" w14:textId="4ADB0AEF" w:rsidR="00155070" w:rsidRPr="00155070" w:rsidRDefault="00155070" w:rsidP="00155070">
      <w:pPr>
        <w:jc w:val="both"/>
        <w:rPr>
          <w:rFonts w:ascii="Times New Roman" w:hAnsi="Times New Roman" w:cs="Times New Roman"/>
          <w:color w:val="000000" w:themeColor="text1"/>
          <w:sz w:val="30"/>
          <w:szCs w:val="30"/>
        </w:rPr>
      </w:pPr>
      <w:r w:rsidRPr="00155070">
        <w:rPr>
          <w:rFonts w:ascii="Times New Roman" w:hAnsi="Times New Roman" w:cs="Times New Roman"/>
          <w:color w:val="000000" w:themeColor="text1"/>
          <w:sz w:val="30"/>
          <w:szCs w:val="30"/>
          <w:u w:val="single"/>
        </w:rPr>
        <w:t>Procédés soulignant la difficulté de l'entreprise autobiographique :</w:t>
      </w:r>
      <w:r w:rsidRPr="00155070">
        <w:rPr>
          <w:rFonts w:ascii="Times New Roman" w:hAnsi="Times New Roman" w:cs="Times New Roman"/>
          <w:color w:val="000000" w:themeColor="text1"/>
          <w:sz w:val="30"/>
          <w:szCs w:val="30"/>
        </w:rPr>
        <w:t xml:space="preserve"> présent d'énonciation + verbe "arrêter" à la forme pronominale + "adjectif qualificatif "inextricable", épithète du nom "enchevêtrement" + modalisateur "plus ou moins" qui marque l'incertitude régnant autour de l'influence des différents déterminismes. </w:t>
      </w:r>
    </w:p>
    <w:p w14:paraId="36031E66" w14:textId="2F403C2B" w:rsidR="00155070" w:rsidRDefault="00155070" w:rsidP="00155070">
      <w:pPr>
        <w:jc w:val="both"/>
        <w:rPr>
          <w:rFonts w:ascii="Times New Roman" w:hAnsi="Times New Roman" w:cs="Times New Roman"/>
          <w:color w:val="000000" w:themeColor="text1"/>
          <w:sz w:val="30"/>
          <w:szCs w:val="30"/>
        </w:rPr>
      </w:pPr>
      <w:r w:rsidRPr="00155070">
        <w:rPr>
          <w:rFonts w:ascii="Times New Roman" w:hAnsi="Times New Roman" w:cs="Times New Roman"/>
          <w:color w:val="000000" w:themeColor="text1"/>
          <w:sz w:val="30"/>
          <w:szCs w:val="30"/>
        </w:rPr>
        <w:t xml:space="preserve">+ "m'oblige à me poser une série de questions d'autant plus redoutables qu'elles paraissent banales" (l.14 et 15) : comme une enquêtrice, l'auteure </w:t>
      </w:r>
      <w:r w:rsidRPr="00155070">
        <w:rPr>
          <w:rFonts w:ascii="Times New Roman" w:hAnsi="Times New Roman" w:cs="Times New Roman"/>
          <w:color w:val="000000" w:themeColor="text1"/>
          <w:sz w:val="30"/>
          <w:szCs w:val="30"/>
        </w:rPr>
        <w:lastRenderedPageBreak/>
        <w:t xml:space="preserve">doute du moindre élément lui apparaissant comme étant en rapport avec sa personne, là où d'autres auteurs aurait pu se laisser emporter par la subjectivité de leurs souvenirs sans chercher à systématiquement les mettre en question (cf : Marcel Pagnol, A la gloire de Mon Père). </w:t>
      </w:r>
    </w:p>
    <w:p w14:paraId="5A066045" w14:textId="77777777" w:rsidR="00A33B28" w:rsidRDefault="00A33B28" w:rsidP="00155070">
      <w:pPr>
        <w:jc w:val="both"/>
        <w:rPr>
          <w:rFonts w:ascii="Times New Roman" w:hAnsi="Times New Roman" w:cs="Times New Roman"/>
          <w:color w:val="000000" w:themeColor="text1"/>
          <w:sz w:val="30"/>
          <w:szCs w:val="30"/>
        </w:rPr>
      </w:pPr>
    </w:p>
    <w:p w14:paraId="418D6990" w14:textId="2BCA6009" w:rsidR="00A33B28" w:rsidRPr="00A33B28" w:rsidRDefault="00A33B28" w:rsidP="00155070">
      <w:pPr>
        <w:jc w:val="both"/>
        <w:rPr>
          <w:rFonts w:ascii="Times New Roman" w:hAnsi="Times New Roman" w:cs="Times New Roman"/>
          <w:color w:val="000000" w:themeColor="text1"/>
          <w:sz w:val="30"/>
          <w:szCs w:val="30"/>
          <w:u w:val="single"/>
        </w:rPr>
      </w:pPr>
      <w:r>
        <w:rPr>
          <w:rFonts w:ascii="Times New Roman" w:hAnsi="Times New Roman" w:cs="Times New Roman"/>
          <w:color w:val="000000" w:themeColor="text1"/>
          <w:sz w:val="30"/>
          <w:szCs w:val="30"/>
          <w:u w:val="single"/>
        </w:rPr>
        <w:t xml:space="preserve">c) L’auteure souhaite rationnaliser son « moi », en identifiant et en étudiant les différentes formes de déterminisme qui </w:t>
      </w:r>
      <w:r w:rsidR="00582803">
        <w:rPr>
          <w:rFonts w:ascii="Times New Roman" w:hAnsi="Times New Roman" w:cs="Times New Roman"/>
          <w:color w:val="000000" w:themeColor="text1"/>
          <w:sz w:val="30"/>
          <w:szCs w:val="30"/>
          <w:u w:val="single"/>
        </w:rPr>
        <w:t>l’ont influencé</w:t>
      </w:r>
      <w:r w:rsidR="00B37CDE">
        <w:rPr>
          <w:rFonts w:ascii="Times New Roman" w:hAnsi="Times New Roman" w:cs="Times New Roman"/>
          <w:color w:val="000000" w:themeColor="text1"/>
          <w:sz w:val="30"/>
          <w:szCs w:val="30"/>
          <w:u w:val="single"/>
        </w:rPr>
        <w:t xml:space="preserve">, tout comme un enquêteur cherche à identifier la succession d’événements qui </w:t>
      </w:r>
      <w:r w:rsidR="008E4903">
        <w:rPr>
          <w:rFonts w:ascii="Times New Roman" w:hAnsi="Times New Roman" w:cs="Times New Roman"/>
          <w:color w:val="000000" w:themeColor="text1"/>
          <w:sz w:val="30"/>
          <w:szCs w:val="30"/>
          <w:u w:val="single"/>
        </w:rPr>
        <w:t xml:space="preserve">a </w:t>
      </w:r>
      <w:r w:rsidR="00B37CDE">
        <w:rPr>
          <w:rFonts w:ascii="Times New Roman" w:hAnsi="Times New Roman" w:cs="Times New Roman"/>
          <w:color w:val="000000" w:themeColor="text1"/>
          <w:sz w:val="30"/>
          <w:szCs w:val="30"/>
          <w:u w:val="single"/>
        </w:rPr>
        <w:t xml:space="preserve">amené à la réalisation d’un crime ou d’un certain méfait : </w:t>
      </w:r>
    </w:p>
    <w:p w14:paraId="30B20260" w14:textId="52CEFAE1" w:rsidR="00155070" w:rsidRPr="00155070" w:rsidRDefault="00155070" w:rsidP="00155070">
      <w:pPr>
        <w:jc w:val="both"/>
        <w:rPr>
          <w:rFonts w:ascii="Times New Roman" w:hAnsi="Times New Roman" w:cs="Times New Roman"/>
          <w:color w:val="000000" w:themeColor="text1"/>
          <w:sz w:val="30"/>
          <w:szCs w:val="30"/>
        </w:rPr>
      </w:pPr>
      <w:r w:rsidRPr="00155070">
        <w:rPr>
          <w:rFonts w:ascii="Times New Roman" w:hAnsi="Times New Roman" w:cs="Times New Roman"/>
          <w:color w:val="000000" w:themeColor="text1"/>
          <w:sz w:val="30"/>
          <w:szCs w:val="30"/>
        </w:rPr>
        <w:t xml:space="preserve">- Après avoir </w:t>
      </w:r>
      <w:r w:rsidR="00A33B28">
        <w:rPr>
          <w:rFonts w:ascii="Times New Roman" w:hAnsi="Times New Roman" w:cs="Times New Roman"/>
          <w:color w:val="000000" w:themeColor="text1"/>
          <w:sz w:val="30"/>
          <w:szCs w:val="30"/>
        </w:rPr>
        <w:t xml:space="preserve">rappelée </w:t>
      </w:r>
      <w:r w:rsidRPr="00155070">
        <w:rPr>
          <w:rFonts w:ascii="Times New Roman" w:hAnsi="Times New Roman" w:cs="Times New Roman"/>
          <w:color w:val="000000" w:themeColor="text1"/>
          <w:sz w:val="30"/>
          <w:szCs w:val="30"/>
        </w:rPr>
        <w:t xml:space="preserve">la principale difficulté de son enquête, celle de choisir parmi tous les scénarios possibles que lui suggèrent les faits à sa disposition, l'autrice expose ses différentes pistes, qui ne sont autres que les déterminismes susceptibles d'avoir agi sur elle : </w:t>
      </w:r>
    </w:p>
    <w:p w14:paraId="3811F61E" w14:textId="77777777" w:rsidR="00155070" w:rsidRPr="00155070" w:rsidRDefault="00155070" w:rsidP="00155070">
      <w:pPr>
        <w:jc w:val="both"/>
        <w:rPr>
          <w:rFonts w:ascii="Times New Roman" w:hAnsi="Times New Roman" w:cs="Times New Roman"/>
          <w:color w:val="000000" w:themeColor="text1"/>
          <w:sz w:val="30"/>
          <w:szCs w:val="30"/>
        </w:rPr>
      </w:pPr>
      <w:r w:rsidRPr="00155070">
        <w:rPr>
          <w:rFonts w:ascii="Times New Roman" w:hAnsi="Times New Roman" w:cs="Times New Roman"/>
          <w:color w:val="000000" w:themeColor="text1"/>
          <w:sz w:val="30"/>
          <w:szCs w:val="30"/>
        </w:rPr>
        <w:t xml:space="preserve">   - déterminisme du sexe voire du genre : "Cet enfant de sexe féminin" (l.12)</w:t>
      </w:r>
    </w:p>
    <w:p w14:paraId="241B9D30" w14:textId="77777777" w:rsidR="00155070" w:rsidRPr="00155070" w:rsidRDefault="00155070" w:rsidP="00155070">
      <w:pPr>
        <w:jc w:val="both"/>
        <w:rPr>
          <w:rFonts w:ascii="Times New Roman" w:hAnsi="Times New Roman" w:cs="Times New Roman"/>
          <w:color w:val="000000" w:themeColor="text1"/>
          <w:sz w:val="30"/>
          <w:szCs w:val="30"/>
        </w:rPr>
      </w:pPr>
      <w:r w:rsidRPr="00155070">
        <w:rPr>
          <w:rFonts w:ascii="Times New Roman" w:hAnsi="Times New Roman" w:cs="Times New Roman"/>
          <w:color w:val="000000" w:themeColor="text1"/>
          <w:sz w:val="30"/>
          <w:szCs w:val="30"/>
        </w:rPr>
        <w:t xml:space="preserve">   - déterminisme cultuelle et culturelle : "déjà pris dans les coordonnées de l'ère chrétienne" (l.12)</w:t>
      </w:r>
    </w:p>
    <w:p w14:paraId="49B8838D" w14:textId="4E5116DC" w:rsidR="00155070" w:rsidRPr="00155070" w:rsidRDefault="00155070" w:rsidP="00155070">
      <w:pPr>
        <w:jc w:val="both"/>
        <w:rPr>
          <w:rFonts w:ascii="Times New Roman" w:hAnsi="Times New Roman" w:cs="Times New Roman"/>
          <w:color w:val="000000" w:themeColor="text1"/>
          <w:sz w:val="30"/>
          <w:szCs w:val="30"/>
        </w:rPr>
      </w:pPr>
      <w:r w:rsidRPr="00155070">
        <w:rPr>
          <w:rFonts w:ascii="Times New Roman" w:hAnsi="Times New Roman" w:cs="Times New Roman"/>
          <w:color w:val="000000" w:themeColor="text1"/>
          <w:sz w:val="30"/>
          <w:szCs w:val="30"/>
        </w:rPr>
        <w:t xml:space="preserve">   - déterminisme géographique et temporel (allant de pair avec le précédent) : "l'Europe au XXème siècle" (l.13)</w:t>
      </w:r>
    </w:p>
    <w:p w14:paraId="6675CEE1" w14:textId="77777777" w:rsidR="00155070" w:rsidRPr="00155070" w:rsidRDefault="00155070" w:rsidP="00155070">
      <w:pPr>
        <w:jc w:val="both"/>
        <w:rPr>
          <w:rFonts w:ascii="Times New Roman" w:hAnsi="Times New Roman" w:cs="Times New Roman"/>
          <w:color w:val="000000" w:themeColor="text1"/>
          <w:sz w:val="40"/>
          <w:szCs w:val="40"/>
        </w:rPr>
      </w:pPr>
    </w:p>
    <w:p w14:paraId="508E7C08" w14:textId="0EE7D932" w:rsidR="00155070" w:rsidRPr="00155070" w:rsidRDefault="00155070" w:rsidP="00155070">
      <w:pPr>
        <w:jc w:val="both"/>
        <w:rPr>
          <w:rFonts w:ascii="Times New Roman" w:hAnsi="Times New Roman" w:cs="Times New Roman"/>
          <w:color w:val="000000" w:themeColor="text1"/>
          <w:sz w:val="40"/>
          <w:szCs w:val="40"/>
          <w:u w:val="single"/>
        </w:rPr>
      </w:pPr>
      <w:r w:rsidRPr="00155070">
        <w:rPr>
          <w:rFonts w:ascii="Times New Roman" w:hAnsi="Times New Roman" w:cs="Times New Roman"/>
          <w:color w:val="000000" w:themeColor="text1"/>
          <w:sz w:val="40"/>
          <w:szCs w:val="40"/>
          <w:u w:val="single"/>
        </w:rPr>
        <w:t>III. Pour pallier son incapacité à établir immédiatement un récit à la hauteur de ses désirs d'objectivité, l'auteure</w:t>
      </w:r>
      <w:r w:rsidR="00F4287C">
        <w:rPr>
          <w:rFonts w:ascii="Times New Roman" w:hAnsi="Times New Roman" w:cs="Times New Roman"/>
          <w:color w:val="000000" w:themeColor="text1"/>
          <w:sz w:val="40"/>
          <w:szCs w:val="40"/>
          <w:u w:val="single"/>
        </w:rPr>
        <w:t xml:space="preserve"> </w:t>
      </w:r>
      <w:r w:rsidRPr="00155070">
        <w:rPr>
          <w:rFonts w:ascii="Times New Roman" w:hAnsi="Times New Roman" w:cs="Times New Roman"/>
          <w:color w:val="000000" w:themeColor="text1"/>
          <w:sz w:val="40"/>
          <w:szCs w:val="40"/>
          <w:u w:val="single"/>
        </w:rPr>
        <w:t>se doit de</w:t>
      </w:r>
      <w:r w:rsidR="00050109">
        <w:rPr>
          <w:rFonts w:ascii="Times New Roman" w:hAnsi="Times New Roman" w:cs="Times New Roman"/>
          <w:color w:val="000000" w:themeColor="text1"/>
          <w:sz w:val="40"/>
          <w:szCs w:val="40"/>
          <w:u w:val="single"/>
        </w:rPr>
        <w:t xml:space="preserve"> multiplier </w:t>
      </w:r>
      <w:r w:rsidR="00CE24E6">
        <w:rPr>
          <w:rFonts w:ascii="Times New Roman" w:hAnsi="Times New Roman" w:cs="Times New Roman"/>
          <w:color w:val="000000" w:themeColor="text1"/>
          <w:sz w:val="40"/>
          <w:szCs w:val="40"/>
          <w:u w:val="single"/>
        </w:rPr>
        <w:t>et</w:t>
      </w:r>
      <w:r w:rsidR="00F84443">
        <w:rPr>
          <w:rFonts w:ascii="Times New Roman" w:hAnsi="Times New Roman" w:cs="Times New Roman"/>
          <w:color w:val="000000" w:themeColor="text1"/>
          <w:sz w:val="40"/>
          <w:szCs w:val="40"/>
          <w:u w:val="single"/>
        </w:rPr>
        <w:t xml:space="preserve"> </w:t>
      </w:r>
      <w:r w:rsidR="00050109">
        <w:rPr>
          <w:rFonts w:ascii="Times New Roman" w:hAnsi="Times New Roman" w:cs="Times New Roman"/>
          <w:color w:val="000000" w:themeColor="text1"/>
          <w:sz w:val="40"/>
          <w:szCs w:val="40"/>
          <w:u w:val="single"/>
        </w:rPr>
        <w:t>de diversifier</w:t>
      </w:r>
      <w:r w:rsidR="00FF179D">
        <w:rPr>
          <w:rFonts w:ascii="Times New Roman" w:hAnsi="Times New Roman" w:cs="Times New Roman"/>
          <w:color w:val="000000" w:themeColor="text1"/>
          <w:sz w:val="40"/>
          <w:szCs w:val="40"/>
          <w:u w:val="single"/>
        </w:rPr>
        <w:t xml:space="preserve"> ses sources</w:t>
      </w:r>
      <w:r w:rsidRPr="00155070">
        <w:rPr>
          <w:rFonts w:ascii="Times New Roman" w:hAnsi="Times New Roman" w:cs="Times New Roman"/>
          <w:color w:val="000000" w:themeColor="text1"/>
          <w:sz w:val="40"/>
          <w:szCs w:val="40"/>
          <w:u w:val="single"/>
        </w:rPr>
        <w:t xml:space="preserve">, avant de les </w:t>
      </w:r>
      <w:r w:rsidR="006C726D">
        <w:rPr>
          <w:rFonts w:ascii="Times New Roman" w:hAnsi="Times New Roman" w:cs="Times New Roman"/>
          <w:color w:val="000000" w:themeColor="text1"/>
          <w:sz w:val="40"/>
          <w:szCs w:val="40"/>
          <w:u w:val="single"/>
        </w:rPr>
        <w:t xml:space="preserve">approfondir </w:t>
      </w:r>
      <w:r w:rsidRPr="00155070">
        <w:rPr>
          <w:rFonts w:ascii="Times New Roman" w:hAnsi="Times New Roman" w:cs="Times New Roman"/>
          <w:color w:val="000000" w:themeColor="text1"/>
          <w:sz w:val="40"/>
          <w:szCs w:val="40"/>
          <w:u w:val="single"/>
        </w:rPr>
        <w:t>et de les croiser</w:t>
      </w:r>
      <w:r w:rsidR="008B7E79">
        <w:rPr>
          <w:rFonts w:ascii="Times New Roman" w:hAnsi="Times New Roman" w:cs="Times New Roman"/>
          <w:color w:val="000000" w:themeColor="text1"/>
          <w:sz w:val="40"/>
          <w:szCs w:val="40"/>
          <w:u w:val="single"/>
        </w:rPr>
        <w:t xml:space="preserve">. </w:t>
      </w:r>
    </w:p>
    <w:p w14:paraId="05392723" w14:textId="7A96F98B" w:rsidR="00155070" w:rsidRPr="005A1040" w:rsidRDefault="005A1040" w:rsidP="00155070">
      <w:pPr>
        <w:jc w:val="both"/>
        <w:rPr>
          <w:rFonts w:ascii="Times New Roman" w:hAnsi="Times New Roman" w:cs="Times New Roman"/>
          <w:color w:val="000000" w:themeColor="text1"/>
          <w:sz w:val="30"/>
          <w:szCs w:val="30"/>
          <w:u w:val="single"/>
        </w:rPr>
      </w:pPr>
      <w:r w:rsidRPr="005A1040">
        <w:rPr>
          <w:rFonts w:ascii="Times New Roman" w:hAnsi="Times New Roman" w:cs="Times New Roman"/>
          <w:color w:val="000000" w:themeColor="text1"/>
          <w:sz w:val="30"/>
          <w:szCs w:val="30"/>
          <w:u w:val="single"/>
        </w:rPr>
        <w:t xml:space="preserve">a) L’auteure expose ce qui est à la fois </w:t>
      </w:r>
      <w:r>
        <w:rPr>
          <w:rFonts w:ascii="Times New Roman" w:hAnsi="Times New Roman" w:cs="Times New Roman"/>
          <w:color w:val="000000" w:themeColor="text1"/>
          <w:sz w:val="30"/>
          <w:szCs w:val="30"/>
          <w:u w:val="single"/>
        </w:rPr>
        <w:t xml:space="preserve">le fondement </w:t>
      </w:r>
      <w:r w:rsidRPr="005A1040">
        <w:rPr>
          <w:rFonts w:ascii="Times New Roman" w:hAnsi="Times New Roman" w:cs="Times New Roman"/>
          <w:color w:val="000000" w:themeColor="text1"/>
          <w:sz w:val="30"/>
          <w:szCs w:val="30"/>
          <w:u w:val="single"/>
        </w:rPr>
        <w:t xml:space="preserve">et la raison </w:t>
      </w:r>
      <w:r>
        <w:rPr>
          <w:rFonts w:ascii="Times New Roman" w:hAnsi="Times New Roman" w:cs="Times New Roman"/>
          <w:color w:val="000000" w:themeColor="text1"/>
          <w:sz w:val="30"/>
          <w:szCs w:val="30"/>
          <w:u w:val="single"/>
        </w:rPr>
        <w:t xml:space="preserve">d’être </w:t>
      </w:r>
      <w:r w:rsidRPr="005A1040">
        <w:rPr>
          <w:rFonts w:ascii="Times New Roman" w:hAnsi="Times New Roman" w:cs="Times New Roman"/>
          <w:color w:val="000000" w:themeColor="text1"/>
          <w:sz w:val="30"/>
          <w:szCs w:val="30"/>
          <w:u w:val="single"/>
        </w:rPr>
        <w:t xml:space="preserve">de son enquête : </w:t>
      </w:r>
    </w:p>
    <w:p w14:paraId="7D3E68D8" w14:textId="1D89CD0D" w:rsidR="00155070" w:rsidRDefault="00155070" w:rsidP="00155070">
      <w:pPr>
        <w:jc w:val="both"/>
        <w:rPr>
          <w:rFonts w:ascii="Times New Roman" w:hAnsi="Times New Roman" w:cs="Times New Roman"/>
          <w:color w:val="000000" w:themeColor="text1"/>
          <w:sz w:val="30"/>
          <w:szCs w:val="30"/>
        </w:rPr>
      </w:pPr>
      <w:r w:rsidRPr="00155070">
        <w:rPr>
          <w:rFonts w:ascii="Times New Roman" w:hAnsi="Times New Roman" w:cs="Times New Roman"/>
          <w:color w:val="000000" w:themeColor="text1"/>
          <w:sz w:val="30"/>
          <w:szCs w:val="30"/>
        </w:rPr>
        <w:t xml:space="preserve">- L'auteure rappelle la certitude indubitable sur laquelle repose toute son enquête : "Que cet enfant soit moi, je n'en puis douter sans douter de tout" (l.16). Procédés : subjonctif + double négation (négation </w:t>
      </w:r>
      <w:r w:rsidR="005A1040" w:rsidRPr="00155070">
        <w:rPr>
          <w:rFonts w:ascii="Times New Roman" w:hAnsi="Times New Roman" w:cs="Times New Roman"/>
          <w:color w:val="000000" w:themeColor="text1"/>
          <w:sz w:val="30"/>
          <w:szCs w:val="30"/>
        </w:rPr>
        <w:t>syntaxi</w:t>
      </w:r>
      <w:r w:rsidR="005A1040">
        <w:rPr>
          <w:rFonts w:ascii="Times New Roman" w:hAnsi="Times New Roman" w:cs="Times New Roman"/>
          <w:color w:val="000000" w:themeColor="text1"/>
          <w:sz w:val="30"/>
          <w:szCs w:val="30"/>
        </w:rPr>
        <w:t xml:space="preserve">que </w:t>
      </w:r>
      <w:r w:rsidRPr="00155070">
        <w:rPr>
          <w:rFonts w:ascii="Times New Roman" w:hAnsi="Times New Roman" w:cs="Times New Roman"/>
          <w:color w:val="000000" w:themeColor="text1"/>
          <w:sz w:val="30"/>
          <w:szCs w:val="30"/>
        </w:rPr>
        <w:t xml:space="preserve">totale </w:t>
      </w:r>
      <w:r w:rsidRPr="00155070">
        <w:rPr>
          <w:rFonts w:ascii="Times New Roman" w:hAnsi="Times New Roman" w:cs="Times New Roman"/>
          <w:color w:val="000000" w:themeColor="text1"/>
          <w:sz w:val="30"/>
          <w:szCs w:val="30"/>
        </w:rPr>
        <w:lastRenderedPageBreak/>
        <w:t>mais incomplète, et négation lexicale construite avec la conjonction de coordination "sans") + "tout"</w:t>
      </w:r>
      <w:r w:rsidR="005A1040">
        <w:rPr>
          <w:rFonts w:ascii="Times New Roman" w:hAnsi="Times New Roman" w:cs="Times New Roman"/>
          <w:color w:val="000000" w:themeColor="text1"/>
          <w:sz w:val="30"/>
          <w:szCs w:val="30"/>
        </w:rPr>
        <w:t xml:space="preserve"> </w:t>
      </w:r>
      <w:r w:rsidRPr="00155070">
        <w:rPr>
          <w:rFonts w:ascii="Times New Roman" w:hAnsi="Times New Roman" w:cs="Times New Roman"/>
          <w:color w:val="000000" w:themeColor="text1"/>
          <w:sz w:val="30"/>
          <w:szCs w:val="30"/>
        </w:rPr>
        <w:t>employé en tant que nom</w:t>
      </w:r>
      <w:r>
        <w:rPr>
          <w:rFonts w:ascii="Times New Roman" w:hAnsi="Times New Roman" w:cs="Times New Roman"/>
          <w:color w:val="000000" w:themeColor="text1"/>
          <w:sz w:val="30"/>
          <w:szCs w:val="30"/>
        </w:rPr>
        <w:t xml:space="preserve">. </w:t>
      </w:r>
    </w:p>
    <w:p w14:paraId="6B65A3A1" w14:textId="77777777" w:rsidR="009D466C" w:rsidRDefault="009D466C" w:rsidP="00155070">
      <w:pPr>
        <w:jc w:val="both"/>
        <w:rPr>
          <w:rFonts w:ascii="Times New Roman" w:hAnsi="Times New Roman" w:cs="Times New Roman"/>
          <w:color w:val="000000" w:themeColor="text1"/>
          <w:sz w:val="30"/>
          <w:szCs w:val="30"/>
        </w:rPr>
      </w:pPr>
    </w:p>
    <w:p w14:paraId="7D3C6E74" w14:textId="3CEF2558" w:rsidR="00880637" w:rsidRPr="00880637" w:rsidRDefault="00880637" w:rsidP="00155070">
      <w:pPr>
        <w:jc w:val="both"/>
        <w:rPr>
          <w:rFonts w:ascii="Times New Roman" w:hAnsi="Times New Roman" w:cs="Times New Roman"/>
          <w:color w:val="000000" w:themeColor="text1"/>
          <w:sz w:val="30"/>
          <w:szCs w:val="30"/>
          <w:u w:val="single"/>
        </w:rPr>
      </w:pPr>
      <w:r>
        <w:rPr>
          <w:rFonts w:ascii="Times New Roman" w:hAnsi="Times New Roman" w:cs="Times New Roman"/>
          <w:color w:val="000000" w:themeColor="text1"/>
          <w:sz w:val="30"/>
          <w:szCs w:val="30"/>
          <w:u w:val="single"/>
        </w:rPr>
        <w:t xml:space="preserve">b) </w:t>
      </w:r>
      <w:r w:rsidR="00281F26">
        <w:rPr>
          <w:rFonts w:ascii="Times New Roman" w:hAnsi="Times New Roman" w:cs="Times New Roman"/>
          <w:color w:val="000000" w:themeColor="text1"/>
          <w:sz w:val="30"/>
          <w:szCs w:val="30"/>
          <w:u w:val="single"/>
        </w:rPr>
        <w:t>L</w:t>
      </w:r>
      <w:r w:rsidR="00CE6113">
        <w:rPr>
          <w:rFonts w:ascii="Times New Roman" w:hAnsi="Times New Roman" w:cs="Times New Roman"/>
          <w:color w:val="000000" w:themeColor="text1"/>
          <w:sz w:val="30"/>
          <w:szCs w:val="30"/>
          <w:u w:val="single"/>
        </w:rPr>
        <w:t>’auteure présente l</w:t>
      </w:r>
      <w:r w:rsidR="002B44B8">
        <w:rPr>
          <w:rFonts w:ascii="Times New Roman" w:hAnsi="Times New Roman" w:cs="Times New Roman"/>
          <w:color w:val="000000" w:themeColor="text1"/>
          <w:sz w:val="30"/>
          <w:szCs w:val="30"/>
          <w:u w:val="single"/>
        </w:rPr>
        <w:t xml:space="preserve">’autobiographie </w:t>
      </w:r>
      <w:r w:rsidR="00281F26">
        <w:rPr>
          <w:rFonts w:ascii="Times New Roman" w:hAnsi="Times New Roman" w:cs="Times New Roman"/>
          <w:color w:val="000000" w:themeColor="text1"/>
          <w:sz w:val="30"/>
          <w:szCs w:val="30"/>
          <w:u w:val="single"/>
        </w:rPr>
        <w:t xml:space="preserve">comme une étude historiographique </w:t>
      </w:r>
      <w:r w:rsidR="00254C51">
        <w:rPr>
          <w:rFonts w:ascii="Times New Roman" w:hAnsi="Times New Roman" w:cs="Times New Roman"/>
          <w:color w:val="000000" w:themeColor="text1"/>
          <w:sz w:val="30"/>
          <w:szCs w:val="30"/>
          <w:u w:val="single"/>
        </w:rPr>
        <w:t xml:space="preserve">de soi, </w:t>
      </w:r>
      <w:r w:rsidR="00773645">
        <w:rPr>
          <w:rFonts w:ascii="Times New Roman" w:hAnsi="Times New Roman" w:cs="Times New Roman"/>
          <w:color w:val="000000" w:themeColor="text1"/>
          <w:sz w:val="30"/>
          <w:szCs w:val="30"/>
          <w:u w:val="single"/>
        </w:rPr>
        <w:t>suffisamment objective pour ne pas être fausse dans les faits, et suffisamment sensible pour être vraie du point de vue de l’expérience humaine</w:t>
      </w:r>
      <w:r w:rsidR="00B54A40">
        <w:rPr>
          <w:rFonts w:ascii="Times New Roman" w:hAnsi="Times New Roman" w:cs="Times New Roman"/>
          <w:color w:val="000000" w:themeColor="text1"/>
          <w:sz w:val="30"/>
          <w:szCs w:val="30"/>
          <w:u w:val="single"/>
        </w:rPr>
        <w:t> :</w:t>
      </w:r>
    </w:p>
    <w:p w14:paraId="4F2BCAE9" w14:textId="5E142FEC" w:rsidR="00880637" w:rsidRPr="00880637" w:rsidRDefault="00155070" w:rsidP="00155070">
      <w:pPr>
        <w:jc w:val="both"/>
        <w:rPr>
          <w:rFonts w:ascii="Times New Roman" w:hAnsi="Times New Roman" w:cs="Times New Roman"/>
          <w:color w:val="000000" w:themeColor="text1"/>
          <w:sz w:val="30"/>
          <w:szCs w:val="30"/>
        </w:rPr>
      </w:pPr>
      <w:r w:rsidRPr="00155070">
        <w:rPr>
          <w:rFonts w:ascii="Times New Roman" w:hAnsi="Times New Roman" w:cs="Times New Roman"/>
          <w:color w:val="000000" w:themeColor="text1"/>
          <w:sz w:val="30"/>
          <w:szCs w:val="30"/>
        </w:rPr>
        <w:t xml:space="preserve">- "Néanmoins, pour </w:t>
      </w:r>
      <w:r w:rsidR="002567BC" w:rsidRPr="00155070">
        <w:rPr>
          <w:rFonts w:ascii="Times New Roman" w:hAnsi="Times New Roman" w:cs="Times New Roman"/>
          <w:color w:val="000000" w:themeColor="text1"/>
          <w:sz w:val="30"/>
          <w:szCs w:val="30"/>
        </w:rPr>
        <w:t>triompher</w:t>
      </w:r>
      <w:r w:rsidRPr="00155070">
        <w:rPr>
          <w:rFonts w:ascii="Times New Roman" w:hAnsi="Times New Roman" w:cs="Times New Roman"/>
          <w:color w:val="000000" w:themeColor="text1"/>
          <w:sz w:val="30"/>
          <w:szCs w:val="30"/>
        </w:rPr>
        <w:t xml:space="preserve"> [...] dont le jargon administratif et légal élimine tout contenu humain" (l.16 à 24).</w:t>
      </w:r>
      <w:r w:rsidR="005A1040">
        <w:rPr>
          <w:rFonts w:ascii="Times New Roman" w:hAnsi="Times New Roman" w:cs="Times New Roman"/>
          <w:color w:val="000000" w:themeColor="text1"/>
          <w:sz w:val="30"/>
          <w:szCs w:val="30"/>
        </w:rPr>
        <w:t xml:space="preserve"> </w:t>
      </w:r>
      <w:r w:rsidRPr="005A1040">
        <w:rPr>
          <w:rFonts w:ascii="Times New Roman" w:hAnsi="Times New Roman" w:cs="Times New Roman"/>
          <w:color w:val="000000" w:themeColor="text1"/>
          <w:sz w:val="30"/>
          <w:szCs w:val="30"/>
          <w:u w:val="single"/>
        </w:rPr>
        <w:t>Procédé :</w:t>
      </w:r>
      <w:r w:rsidRPr="00155070">
        <w:rPr>
          <w:rFonts w:ascii="Times New Roman" w:hAnsi="Times New Roman" w:cs="Times New Roman"/>
          <w:color w:val="000000" w:themeColor="text1"/>
          <w:sz w:val="30"/>
          <w:szCs w:val="30"/>
        </w:rPr>
        <w:t xml:space="preserve"> longue période au cours de laquelle, l'autrice énumère toutes les sources d'informations dans lesquelles elle doit puiser pour mener à bien son entreprise autobiographique. </w:t>
      </w:r>
    </w:p>
    <w:p w14:paraId="62DF7AA5" w14:textId="14791168" w:rsidR="00155070" w:rsidRPr="00155070" w:rsidRDefault="00155070" w:rsidP="00155070">
      <w:pPr>
        <w:jc w:val="both"/>
        <w:rPr>
          <w:rFonts w:ascii="Times New Roman" w:hAnsi="Times New Roman" w:cs="Times New Roman"/>
          <w:color w:val="000000" w:themeColor="text1"/>
          <w:sz w:val="30"/>
          <w:szCs w:val="30"/>
        </w:rPr>
      </w:pPr>
      <w:r w:rsidRPr="00155070">
        <w:rPr>
          <w:rFonts w:ascii="Times New Roman" w:hAnsi="Times New Roman" w:cs="Times New Roman"/>
          <w:color w:val="000000" w:themeColor="text1"/>
          <w:sz w:val="30"/>
          <w:szCs w:val="30"/>
        </w:rPr>
        <w:t xml:space="preserve">- "Je suis forcée [...] de [...]", voix passive, les exigences déontologiques, proprement scientifiques, que s'impose l'autrice, sont si fortes qu'elles apparaissent comme des forces indépendantes de sa volonté. </w:t>
      </w:r>
    </w:p>
    <w:p w14:paraId="33EEF001" w14:textId="23C332BB" w:rsidR="00155070" w:rsidRPr="00155070" w:rsidRDefault="00155070" w:rsidP="00155070">
      <w:pPr>
        <w:jc w:val="both"/>
        <w:rPr>
          <w:rFonts w:ascii="Times New Roman" w:hAnsi="Times New Roman" w:cs="Times New Roman"/>
          <w:color w:val="000000" w:themeColor="text1"/>
          <w:sz w:val="30"/>
          <w:szCs w:val="30"/>
        </w:rPr>
      </w:pPr>
      <w:r w:rsidRPr="00155070">
        <w:rPr>
          <w:rFonts w:ascii="Times New Roman" w:hAnsi="Times New Roman" w:cs="Times New Roman"/>
          <w:color w:val="000000" w:themeColor="text1"/>
          <w:sz w:val="30"/>
          <w:szCs w:val="30"/>
        </w:rPr>
        <w:t xml:space="preserve">- "tout comme je le serais pour un personnage historique que j'aurais tenté de récréer" (l.18), proposition subordonnée </w:t>
      </w:r>
      <w:r w:rsidR="00F37E44" w:rsidRPr="00155070">
        <w:rPr>
          <w:rFonts w:ascii="Times New Roman" w:hAnsi="Times New Roman" w:cs="Times New Roman"/>
          <w:color w:val="000000" w:themeColor="text1"/>
          <w:sz w:val="30"/>
          <w:szCs w:val="30"/>
        </w:rPr>
        <w:t>circonstancielle</w:t>
      </w:r>
      <w:r w:rsidRPr="00155070">
        <w:rPr>
          <w:rFonts w:ascii="Times New Roman" w:hAnsi="Times New Roman" w:cs="Times New Roman"/>
          <w:color w:val="000000" w:themeColor="text1"/>
          <w:sz w:val="30"/>
          <w:szCs w:val="30"/>
        </w:rPr>
        <w:t xml:space="preserve"> de comparaison, qui souligne aussi bien le caractère scientifique de la démarche de l'autrice, que son aspect créateur et artistique. </w:t>
      </w:r>
    </w:p>
    <w:p w14:paraId="707A3046" w14:textId="589CE509" w:rsidR="00155070" w:rsidRPr="00155070" w:rsidRDefault="00155070" w:rsidP="00155070">
      <w:pPr>
        <w:jc w:val="both"/>
        <w:rPr>
          <w:rFonts w:ascii="Times New Roman" w:hAnsi="Times New Roman" w:cs="Times New Roman"/>
          <w:color w:val="000000" w:themeColor="text1"/>
          <w:sz w:val="30"/>
          <w:szCs w:val="30"/>
        </w:rPr>
      </w:pPr>
      <w:r w:rsidRPr="00155070">
        <w:rPr>
          <w:rFonts w:ascii="Times New Roman" w:hAnsi="Times New Roman" w:cs="Times New Roman"/>
          <w:color w:val="000000" w:themeColor="text1"/>
          <w:sz w:val="30"/>
          <w:szCs w:val="30"/>
        </w:rPr>
        <w:t xml:space="preserve">- "des bribes de souvenirs reçus de seconde ou de dixième main" (l.19) + "des informations tirées de bouts de lettres ou de feuillets de calepins qu'on a négligé de jeter au panier" (l.20 et 21) : les sources les plus sensibles auxquelles l'autrice peut accéder, sont fragmentaires, maigres et incomplètes. Procédé : </w:t>
      </w:r>
      <w:r w:rsidR="00880637" w:rsidRPr="00155070">
        <w:rPr>
          <w:rFonts w:ascii="Times New Roman" w:hAnsi="Times New Roman" w:cs="Times New Roman"/>
          <w:color w:val="000000" w:themeColor="text1"/>
          <w:sz w:val="30"/>
          <w:szCs w:val="30"/>
        </w:rPr>
        <w:t>compléments circonstanciels</w:t>
      </w:r>
      <w:r w:rsidRPr="00155070">
        <w:rPr>
          <w:rFonts w:ascii="Times New Roman" w:hAnsi="Times New Roman" w:cs="Times New Roman"/>
          <w:color w:val="000000" w:themeColor="text1"/>
          <w:sz w:val="30"/>
          <w:szCs w:val="30"/>
        </w:rPr>
        <w:t xml:space="preserve"> de manières. </w:t>
      </w:r>
    </w:p>
    <w:p w14:paraId="5679F140" w14:textId="2C2B6F1B" w:rsidR="00155070" w:rsidRPr="00155070" w:rsidRDefault="00155070" w:rsidP="00155070">
      <w:pPr>
        <w:jc w:val="both"/>
        <w:rPr>
          <w:rFonts w:ascii="Times New Roman" w:hAnsi="Times New Roman" w:cs="Times New Roman"/>
          <w:color w:val="000000" w:themeColor="text1"/>
          <w:sz w:val="30"/>
          <w:szCs w:val="30"/>
        </w:rPr>
      </w:pPr>
      <w:r w:rsidRPr="00155070">
        <w:rPr>
          <w:rFonts w:ascii="Times New Roman" w:hAnsi="Times New Roman" w:cs="Times New Roman"/>
          <w:color w:val="000000" w:themeColor="text1"/>
          <w:sz w:val="30"/>
          <w:szCs w:val="30"/>
        </w:rPr>
        <w:t xml:space="preserve">Quant aux sources officielles, elles sont trop éloignées, du fait de leur insensible formalité, de ce que fut le vécu de l'autrice : "des pièces authentiques dont le jargon administratif et légal </w:t>
      </w:r>
      <w:r w:rsidR="00F37E44" w:rsidRPr="00155070">
        <w:rPr>
          <w:rFonts w:ascii="Times New Roman" w:hAnsi="Times New Roman" w:cs="Times New Roman"/>
          <w:color w:val="000000" w:themeColor="text1"/>
          <w:sz w:val="30"/>
          <w:szCs w:val="30"/>
        </w:rPr>
        <w:t>élimine</w:t>
      </w:r>
      <w:r w:rsidRPr="00155070">
        <w:rPr>
          <w:rFonts w:ascii="Times New Roman" w:hAnsi="Times New Roman" w:cs="Times New Roman"/>
          <w:color w:val="000000" w:themeColor="text1"/>
          <w:sz w:val="30"/>
          <w:szCs w:val="30"/>
        </w:rPr>
        <w:t xml:space="preserve"> tout contenu humain". Procédé : usage de "tout", mais que l'on retrouve cette fois-ci en tant qu'adverbe + (antithèse entre l'</w:t>
      </w:r>
      <w:r w:rsidR="00F37E44" w:rsidRPr="00155070">
        <w:rPr>
          <w:rFonts w:ascii="Times New Roman" w:hAnsi="Times New Roman" w:cs="Times New Roman"/>
          <w:color w:val="000000" w:themeColor="text1"/>
          <w:sz w:val="30"/>
          <w:szCs w:val="30"/>
        </w:rPr>
        <w:t>adjectif</w:t>
      </w:r>
      <w:r w:rsidRPr="00155070">
        <w:rPr>
          <w:rFonts w:ascii="Times New Roman" w:hAnsi="Times New Roman" w:cs="Times New Roman"/>
          <w:color w:val="000000" w:themeColor="text1"/>
          <w:sz w:val="30"/>
          <w:szCs w:val="30"/>
        </w:rPr>
        <w:t xml:space="preserve"> qualificatif "authentique" et la P.S "dont le jargon </w:t>
      </w:r>
      <w:r w:rsidR="00F37E44" w:rsidRPr="00155070">
        <w:rPr>
          <w:rFonts w:ascii="Times New Roman" w:hAnsi="Times New Roman" w:cs="Times New Roman"/>
          <w:color w:val="000000" w:themeColor="text1"/>
          <w:sz w:val="30"/>
          <w:szCs w:val="30"/>
        </w:rPr>
        <w:t>administratif</w:t>
      </w:r>
      <w:r w:rsidRPr="00155070">
        <w:rPr>
          <w:rFonts w:ascii="Times New Roman" w:hAnsi="Times New Roman" w:cs="Times New Roman"/>
          <w:color w:val="000000" w:themeColor="text1"/>
          <w:sz w:val="30"/>
          <w:szCs w:val="30"/>
        </w:rPr>
        <w:t xml:space="preserve"> et légal élimine tout contenu humain")</w:t>
      </w:r>
    </w:p>
    <w:p w14:paraId="7C50292B" w14:textId="77777777" w:rsidR="008310DD" w:rsidRDefault="008310DD" w:rsidP="007F02DB">
      <w:pPr>
        <w:jc w:val="both"/>
        <w:rPr>
          <w:rFonts w:ascii="Times New Roman" w:hAnsi="Times New Roman" w:cs="Times New Roman"/>
          <w:color w:val="000000" w:themeColor="text1"/>
          <w:sz w:val="40"/>
          <w:szCs w:val="40"/>
        </w:rPr>
      </w:pPr>
    </w:p>
    <w:p w14:paraId="3725BF45" w14:textId="02EC97E9" w:rsidR="00F26793" w:rsidRDefault="00F26793" w:rsidP="00F26793">
      <w:pPr>
        <w:jc w:val="center"/>
        <w:rPr>
          <w:rFonts w:ascii="Times New Roman" w:hAnsi="Times New Roman" w:cs="Times New Roman"/>
          <w:color w:val="FF0000"/>
          <w:sz w:val="40"/>
          <w:szCs w:val="40"/>
          <w:u w:val="single"/>
        </w:rPr>
      </w:pPr>
      <w:bookmarkStart w:id="0" w:name="_Hlk187392678"/>
      <w:r>
        <w:rPr>
          <w:rFonts w:ascii="Times New Roman" w:hAnsi="Times New Roman" w:cs="Times New Roman"/>
          <w:color w:val="FF0000"/>
          <w:sz w:val="40"/>
          <w:szCs w:val="40"/>
          <w:u w:val="single"/>
        </w:rPr>
        <w:lastRenderedPageBreak/>
        <w:t xml:space="preserve">Entraînement à l’essai littéraire </w:t>
      </w:r>
    </w:p>
    <w:p w14:paraId="2A7489F1" w14:textId="77777777" w:rsidR="00F26793" w:rsidRDefault="00F26793" w:rsidP="00F26793">
      <w:pPr>
        <w:jc w:val="center"/>
        <w:rPr>
          <w:rFonts w:ascii="Times New Roman" w:hAnsi="Times New Roman" w:cs="Times New Roman"/>
          <w:color w:val="FF0000"/>
          <w:sz w:val="40"/>
          <w:szCs w:val="40"/>
        </w:rPr>
      </w:pPr>
    </w:p>
    <w:p w14:paraId="53629A76" w14:textId="69748F3B" w:rsidR="00F26793" w:rsidRPr="00F26793" w:rsidRDefault="00F26793" w:rsidP="00F26793">
      <w:pPr>
        <w:jc w:val="center"/>
        <w:rPr>
          <w:rFonts w:ascii="Times New Roman" w:hAnsi="Times New Roman" w:cs="Times New Roman"/>
          <w:i/>
          <w:iCs/>
          <w:color w:val="000000" w:themeColor="text1"/>
          <w:sz w:val="40"/>
          <w:szCs w:val="40"/>
        </w:rPr>
      </w:pPr>
      <w:r>
        <w:rPr>
          <w:rFonts w:ascii="Times New Roman" w:hAnsi="Times New Roman" w:cs="Times New Roman"/>
          <w:i/>
          <w:iCs/>
          <w:color w:val="000000" w:themeColor="text1"/>
          <w:sz w:val="40"/>
          <w:szCs w:val="40"/>
        </w:rPr>
        <w:t xml:space="preserve">Lire permet-il d’accéder à une meilleure connaissance de soi ? </w:t>
      </w:r>
    </w:p>
    <w:p w14:paraId="10E8EB5E" w14:textId="373FC776" w:rsidR="00F26793" w:rsidRDefault="00F26793" w:rsidP="007F02DB">
      <w:pPr>
        <w:jc w:val="both"/>
        <w:rPr>
          <w:rFonts w:ascii="Times New Roman" w:hAnsi="Times New Roman" w:cs="Times New Roman"/>
          <w:color w:val="000000" w:themeColor="text1"/>
          <w:sz w:val="40"/>
          <w:szCs w:val="40"/>
        </w:rPr>
      </w:pPr>
    </w:p>
    <w:p w14:paraId="44851A80" w14:textId="3AE85333" w:rsidR="00F26793" w:rsidRDefault="00D44A45" w:rsidP="00AB1CA5">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Analyse de la question : </w:t>
      </w:r>
    </w:p>
    <w:p w14:paraId="2D8988FD" w14:textId="19B3D80E" w:rsidR="00AB1CA5" w:rsidRDefault="00AB1CA5" w:rsidP="00AB1CA5">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Pour répondre rigoureusement à cette question, deux concepts doivent être absolument définis, celui de la lecture, et celui de la « connaissance de soi ». </w:t>
      </w:r>
    </w:p>
    <w:p w14:paraId="21AE3D07" w14:textId="6834B76D" w:rsidR="00AB1CA5" w:rsidRPr="00AB1CA5" w:rsidRDefault="00AB1CA5" w:rsidP="00AB1CA5">
      <w:pPr>
        <w:jc w:val="both"/>
        <w:rPr>
          <w:rFonts w:ascii="Times New Roman" w:hAnsi="Times New Roman" w:cs="Times New Roman"/>
          <w:color w:val="000000" w:themeColor="text1"/>
          <w:sz w:val="40"/>
          <w:szCs w:val="40"/>
          <w:u w:val="single"/>
        </w:rPr>
      </w:pPr>
      <w:r w:rsidRPr="00AB1CA5">
        <w:rPr>
          <w:rFonts w:ascii="Times New Roman" w:hAnsi="Times New Roman" w:cs="Times New Roman"/>
          <w:color w:val="000000" w:themeColor="text1"/>
          <w:sz w:val="40"/>
          <w:szCs w:val="40"/>
          <w:u w:val="single"/>
        </w:rPr>
        <w:t xml:space="preserve">D’une part : </w:t>
      </w:r>
    </w:p>
    <w:p w14:paraId="2271268F" w14:textId="77777777" w:rsidR="000F178D" w:rsidRDefault="000F178D" w:rsidP="00AB1CA5">
      <w:pPr>
        <w:jc w:val="both"/>
        <w:rPr>
          <w:rFonts w:ascii="Times New Roman" w:hAnsi="Times New Roman" w:cs="Times New Roman"/>
          <w:i/>
          <w:iCs/>
          <w:color w:val="000000" w:themeColor="text1"/>
          <w:sz w:val="40"/>
          <w:szCs w:val="40"/>
        </w:rPr>
      </w:pPr>
      <w:r>
        <w:rPr>
          <w:rFonts w:ascii="Times New Roman" w:hAnsi="Times New Roman" w:cs="Times New Roman"/>
          <w:i/>
          <w:iCs/>
          <w:color w:val="000000" w:themeColor="text1"/>
          <w:sz w:val="40"/>
          <w:szCs w:val="40"/>
        </w:rPr>
        <w:t xml:space="preserve">Qu’est-ce que lire ? </w:t>
      </w:r>
    </w:p>
    <w:p w14:paraId="0E9AB21B" w14:textId="3EF99194" w:rsidR="00F26793" w:rsidRDefault="000F178D" w:rsidP="007F02D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Selon le CNRTL, lire c’est : « re</w:t>
      </w:r>
      <w:r w:rsidRPr="000F178D">
        <w:rPr>
          <w:rFonts w:ascii="Times New Roman" w:hAnsi="Times New Roman" w:cs="Times New Roman"/>
          <w:color w:val="000000" w:themeColor="text1"/>
          <w:sz w:val="40"/>
          <w:szCs w:val="40"/>
        </w:rPr>
        <w:t>connaître, en les parcourant des yeux, les signes graphiques qui transcrivent une langue, les sons auxquels ils correspondent ou les combinaisons qu'ils forment, de manière à saisir leur sens.</w:t>
      </w:r>
      <w:r>
        <w:rPr>
          <w:rFonts w:ascii="Times New Roman" w:hAnsi="Times New Roman" w:cs="Times New Roman"/>
          <w:color w:val="000000" w:themeColor="text1"/>
          <w:sz w:val="40"/>
          <w:szCs w:val="40"/>
        </w:rPr>
        <w:t> »</w:t>
      </w:r>
    </w:p>
    <w:p w14:paraId="60116475" w14:textId="4850BD38" w:rsidR="007E42F0" w:rsidRPr="000F178D" w:rsidRDefault="005A0F44" w:rsidP="007F02DB">
      <w:pPr>
        <w:jc w:val="both"/>
        <w:rPr>
          <w:rFonts w:ascii="Times New Roman" w:hAnsi="Times New Roman" w:cs="Times New Roman"/>
          <w:i/>
          <w:iCs/>
          <w:color w:val="000000" w:themeColor="text1"/>
          <w:sz w:val="40"/>
          <w:szCs w:val="40"/>
        </w:rPr>
      </w:pPr>
      <w:r>
        <w:rPr>
          <w:rFonts w:ascii="Times New Roman" w:hAnsi="Times New Roman" w:cs="Times New Roman"/>
          <w:color w:val="000000" w:themeColor="text1"/>
          <w:sz w:val="40"/>
          <w:szCs w:val="40"/>
        </w:rPr>
        <w:t>Dans le cadre de la littérature, n</w:t>
      </w:r>
      <w:r w:rsidR="007E42F0">
        <w:rPr>
          <w:rFonts w:ascii="Times New Roman" w:hAnsi="Times New Roman" w:cs="Times New Roman"/>
          <w:color w:val="000000" w:themeColor="text1"/>
          <w:sz w:val="40"/>
          <w:szCs w:val="40"/>
        </w:rPr>
        <w:t>ous pouvons également préciser que l’acte de lecture, n’est pas seulement un exercice de compréhension, mais aussi un exercice de sensibilité</w:t>
      </w:r>
      <w:r w:rsidR="00696355">
        <w:rPr>
          <w:rFonts w:ascii="Times New Roman" w:hAnsi="Times New Roman" w:cs="Times New Roman"/>
          <w:color w:val="000000" w:themeColor="text1"/>
          <w:sz w:val="40"/>
          <w:szCs w:val="40"/>
        </w:rPr>
        <w:t xml:space="preserve"> et d’imagination.</w:t>
      </w:r>
      <w:r w:rsidR="00490814">
        <w:rPr>
          <w:rFonts w:ascii="Times New Roman" w:hAnsi="Times New Roman" w:cs="Times New Roman"/>
          <w:color w:val="000000" w:themeColor="text1"/>
          <w:sz w:val="40"/>
          <w:szCs w:val="40"/>
        </w:rPr>
        <w:t xml:space="preserve"> Lorsque l’on comprend les premières lignes d’un roman, ce ne sont généralement pas que des concepts qui nous apparaissent</w:t>
      </w:r>
      <w:r w:rsidR="00F72A9C">
        <w:rPr>
          <w:rFonts w:ascii="Times New Roman" w:hAnsi="Times New Roman" w:cs="Times New Roman"/>
          <w:color w:val="000000" w:themeColor="text1"/>
          <w:sz w:val="40"/>
          <w:szCs w:val="40"/>
        </w:rPr>
        <w:t> ; on se représente avant tout des images particulières</w:t>
      </w:r>
      <w:r w:rsidR="005F17A2">
        <w:rPr>
          <w:rFonts w:ascii="Times New Roman" w:hAnsi="Times New Roman" w:cs="Times New Roman"/>
          <w:color w:val="000000" w:themeColor="text1"/>
          <w:sz w:val="40"/>
          <w:szCs w:val="40"/>
        </w:rPr>
        <w:t xml:space="preserve"> de ce qui </w:t>
      </w:r>
      <w:r w:rsidR="005F17A2">
        <w:rPr>
          <w:rFonts w:ascii="Times New Roman" w:hAnsi="Times New Roman" w:cs="Times New Roman"/>
          <w:color w:val="000000" w:themeColor="text1"/>
          <w:sz w:val="40"/>
          <w:szCs w:val="40"/>
        </w:rPr>
        <w:lastRenderedPageBreak/>
        <w:t>nous est décri</w:t>
      </w:r>
      <w:r w:rsidR="001248E5">
        <w:rPr>
          <w:rFonts w:ascii="Times New Roman" w:hAnsi="Times New Roman" w:cs="Times New Roman"/>
          <w:color w:val="000000" w:themeColor="text1"/>
          <w:sz w:val="40"/>
          <w:szCs w:val="40"/>
        </w:rPr>
        <w:t xml:space="preserve">t. </w:t>
      </w:r>
      <w:r w:rsidR="00127106">
        <w:rPr>
          <w:rFonts w:ascii="Times New Roman" w:hAnsi="Times New Roman" w:cs="Times New Roman"/>
          <w:color w:val="000000" w:themeColor="text1"/>
          <w:sz w:val="40"/>
          <w:szCs w:val="40"/>
        </w:rPr>
        <w:br/>
      </w:r>
    </w:p>
    <w:p w14:paraId="6B9655C3" w14:textId="7569CC6D" w:rsidR="00F26793" w:rsidRDefault="00AB1CA5" w:rsidP="007F02DB">
      <w:pPr>
        <w:jc w:val="both"/>
        <w:rPr>
          <w:rFonts w:ascii="Times New Roman" w:hAnsi="Times New Roman" w:cs="Times New Roman"/>
          <w:color w:val="000000" w:themeColor="text1"/>
          <w:sz w:val="40"/>
          <w:szCs w:val="40"/>
          <w:u w:val="single"/>
        </w:rPr>
      </w:pPr>
      <w:r w:rsidRPr="00AB1CA5">
        <w:rPr>
          <w:rFonts w:ascii="Times New Roman" w:hAnsi="Times New Roman" w:cs="Times New Roman"/>
          <w:color w:val="000000" w:themeColor="text1"/>
          <w:sz w:val="40"/>
          <w:szCs w:val="40"/>
          <w:u w:val="single"/>
        </w:rPr>
        <w:t xml:space="preserve">D’autre part : </w:t>
      </w:r>
    </w:p>
    <w:p w14:paraId="54A03139" w14:textId="208D49FA" w:rsidR="00EC64C0" w:rsidRPr="00EC64C0" w:rsidRDefault="00EC64C0" w:rsidP="007F02D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connaissance » : id</w:t>
      </w:r>
      <w:r w:rsidRPr="00EC64C0">
        <w:rPr>
          <w:rFonts w:ascii="Times New Roman" w:hAnsi="Times New Roman" w:cs="Times New Roman"/>
          <w:color w:val="000000" w:themeColor="text1"/>
          <w:sz w:val="40"/>
          <w:szCs w:val="40"/>
        </w:rPr>
        <w:t>ée, notion que l'on a d'une personne ou d'une chose, représentation que l'on s'en fait</w:t>
      </w:r>
      <w:r>
        <w:rPr>
          <w:rFonts w:ascii="Times New Roman" w:hAnsi="Times New Roman" w:cs="Times New Roman"/>
          <w:color w:val="000000" w:themeColor="text1"/>
          <w:sz w:val="40"/>
          <w:szCs w:val="40"/>
        </w:rPr>
        <w:t xml:space="preserve">. </w:t>
      </w:r>
    </w:p>
    <w:p w14:paraId="1A6222FE" w14:textId="65AAEF98" w:rsidR="0067773E" w:rsidRPr="0067773E" w:rsidRDefault="0067773E" w:rsidP="007F02D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accéder à une meilleure connaissance de soi »</w:t>
      </w:r>
      <w:r w:rsidR="00EC64C0">
        <w:rPr>
          <w:rFonts w:ascii="Times New Roman" w:hAnsi="Times New Roman" w:cs="Times New Roman"/>
          <w:color w:val="000000" w:themeColor="text1"/>
          <w:sz w:val="40"/>
          <w:szCs w:val="40"/>
        </w:rPr>
        <w:t xml:space="preserve"> : le sujet nous invite à considérer l’existence d’un « moi pur », </w:t>
      </w:r>
      <w:r w:rsidR="00F423AE">
        <w:rPr>
          <w:rFonts w:ascii="Times New Roman" w:hAnsi="Times New Roman" w:cs="Times New Roman"/>
          <w:color w:val="000000" w:themeColor="text1"/>
          <w:sz w:val="40"/>
          <w:szCs w:val="40"/>
        </w:rPr>
        <w:t xml:space="preserve">et </w:t>
      </w:r>
      <w:r w:rsidR="00EC64C0">
        <w:rPr>
          <w:rFonts w:ascii="Times New Roman" w:hAnsi="Times New Roman" w:cs="Times New Roman"/>
          <w:color w:val="000000" w:themeColor="text1"/>
          <w:sz w:val="40"/>
          <w:szCs w:val="40"/>
        </w:rPr>
        <w:t>dont on ne serait éloigné</w:t>
      </w:r>
      <w:r w:rsidR="00E56C81">
        <w:rPr>
          <w:rFonts w:ascii="Times New Roman" w:hAnsi="Times New Roman" w:cs="Times New Roman"/>
          <w:color w:val="000000" w:themeColor="text1"/>
          <w:sz w:val="40"/>
          <w:szCs w:val="40"/>
        </w:rPr>
        <w:t xml:space="preserve">, </w:t>
      </w:r>
      <w:r w:rsidR="005649F5">
        <w:rPr>
          <w:rFonts w:ascii="Times New Roman" w:hAnsi="Times New Roman" w:cs="Times New Roman"/>
          <w:color w:val="000000" w:themeColor="text1"/>
          <w:sz w:val="40"/>
          <w:szCs w:val="40"/>
        </w:rPr>
        <w:t xml:space="preserve">que par </w:t>
      </w:r>
      <w:r w:rsidR="00EC64C0">
        <w:rPr>
          <w:rFonts w:ascii="Times New Roman" w:hAnsi="Times New Roman" w:cs="Times New Roman"/>
          <w:color w:val="000000" w:themeColor="text1"/>
          <w:sz w:val="40"/>
          <w:szCs w:val="40"/>
        </w:rPr>
        <w:t xml:space="preserve">l’imprécision de la représentation que l’on s’en fait. Ce qui est </w:t>
      </w:r>
      <w:r w:rsidR="00487ACB">
        <w:rPr>
          <w:rFonts w:ascii="Times New Roman" w:hAnsi="Times New Roman" w:cs="Times New Roman"/>
          <w:color w:val="000000" w:themeColor="text1"/>
          <w:sz w:val="40"/>
          <w:szCs w:val="40"/>
        </w:rPr>
        <w:t xml:space="preserve">précisément interrogé par le sujet, </w:t>
      </w:r>
      <w:r w:rsidR="00EC64C0">
        <w:rPr>
          <w:rFonts w:ascii="Times New Roman" w:hAnsi="Times New Roman" w:cs="Times New Roman"/>
          <w:color w:val="000000" w:themeColor="text1"/>
          <w:sz w:val="40"/>
          <w:szCs w:val="40"/>
        </w:rPr>
        <w:t xml:space="preserve">c’est donc la capacité </w:t>
      </w:r>
      <w:r w:rsidR="00ED7EE3">
        <w:rPr>
          <w:rFonts w:ascii="Times New Roman" w:hAnsi="Times New Roman" w:cs="Times New Roman"/>
          <w:color w:val="000000" w:themeColor="text1"/>
          <w:sz w:val="40"/>
          <w:szCs w:val="40"/>
        </w:rPr>
        <w:t xml:space="preserve">de </w:t>
      </w:r>
      <w:r w:rsidR="00487ACB">
        <w:rPr>
          <w:rFonts w:ascii="Times New Roman" w:hAnsi="Times New Roman" w:cs="Times New Roman"/>
          <w:color w:val="000000" w:themeColor="text1"/>
          <w:sz w:val="40"/>
          <w:szCs w:val="40"/>
        </w:rPr>
        <w:t xml:space="preserve">l’acte de lecture </w:t>
      </w:r>
      <w:r w:rsidR="00EC64C0">
        <w:rPr>
          <w:rFonts w:ascii="Times New Roman" w:hAnsi="Times New Roman" w:cs="Times New Roman"/>
          <w:color w:val="000000" w:themeColor="text1"/>
          <w:sz w:val="40"/>
          <w:szCs w:val="40"/>
        </w:rPr>
        <w:t xml:space="preserve">à </w:t>
      </w:r>
      <w:r w:rsidR="00487ACB">
        <w:rPr>
          <w:rFonts w:ascii="Times New Roman" w:hAnsi="Times New Roman" w:cs="Times New Roman"/>
          <w:color w:val="000000" w:themeColor="text1"/>
          <w:sz w:val="40"/>
          <w:szCs w:val="40"/>
        </w:rPr>
        <w:t>préciser la représentation que l’on se fait de nous-même</w:t>
      </w:r>
      <w:r w:rsidR="00F1293F">
        <w:rPr>
          <w:rFonts w:ascii="Times New Roman" w:hAnsi="Times New Roman" w:cs="Times New Roman"/>
          <w:color w:val="000000" w:themeColor="text1"/>
          <w:sz w:val="40"/>
          <w:szCs w:val="40"/>
        </w:rPr>
        <w:t xml:space="preserve">, de notre « moi », pour </w:t>
      </w:r>
      <w:r w:rsidR="006A7BEF">
        <w:rPr>
          <w:rFonts w:ascii="Times New Roman" w:hAnsi="Times New Roman" w:cs="Times New Roman"/>
          <w:color w:val="000000" w:themeColor="text1"/>
          <w:sz w:val="40"/>
          <w:szCs w:val="40"/>
        </w:rPr>
        <w:t xml:space="preserve">peu </w:t>
      </w:r>
      <w:r w:rsidR="00F1293F">
        <w:rPr>
          <w:rFonts w:ascii="Times New Roman" w:hAnsi="Times New Roman" w:cs="Times New Roman"/>
          <w:color w:val="000000" w:themeColor="text1"/>
          <w:sz w:val="40"/>
          <w:szCs w:val="40"/>
        </w:rPr>
        <w:t>qu’il existe</w:t>
      </w:r>
      <w:r w:rsidR="00421033">
        <w:rPr>
          <w:rFonts w:ascii="Times New Roman" w:hAnsi="Times New Roman" w:cs="Times New Roman"/>
          <w:color w:val="000000" w:themeColor="text1"/>
          <w:sz w:val="40"/>
          <w:szCs w:val="40"/>
        </w:rPr>
        <w:t xml:space="preserve"> bien</w:t>
      </w:r>
      <w:r w:rsidR="00F1293F">
        <w:rPr>
          <w:rFonts w:ascii="Times New Roman" w:hAnsi="Times New Roman" w:cs="Times New Roman"/>
          <w:color w:val="000000" w:themeColor="text1"/>
          <w:sz w:val="40"/>
          <w:szCs w:val="40"/>
        </w:rPr>
        <w:t xml:space="preserve"> sous une forme immuable qu’il s’agirait seulement de mieux décrire. </w:t>
      </w:r>
    </w:p>
    <w:p w14:paraId="6B2A53A5" w14:textId="77777777" w:rsidR="00F26793" w:rsidRDefault="00F26793" w:rsidP="007F02DB">
      <w:pPr>
        <w:jc w:val="both"/>
        <w:rPr>
          <w:rFonts w:ascii="Times New Roman" w:hAnsi="Times New Roman" w:cs="Times New Roman"/>
          <w:color w:val="000000" w:themeColor="text1"/>
          <w:sz w:val="40"/>
          <w:szCs w:val="40"/>
        </w:rPr>
      </w:pPr>
    </w:p>
    <w:p w14:paraId="413B1C30" w14:textId="2BBAAF35" w:rsidR="00ED4BC0" w:rsidRDefault="000F178D" w:rsidP="007F02DB">
      <w:pPr>
        <w:jc w:val="both"/>
        <w:rPr>
          <w:rFonts w:ascii="Times New Roman" w:hAnsi="Times New Roman" w:cs="Times New Roman"/>
          <w:color w:val="00B050"/>
          <w:sz w:val="40"/>
          <w:szCs w:val="40"/>
        </w:rPr>
      </w:pPr>
      <w:r>
        <w:rPr>
          <w:rFonts w:ascii="Times New Roman" w:hAnsi="Times New Roman" w:cs="Times New Roman"/>
          <w:color w:val="000000" w:themeColor="text1"/>
          <w:sz w:val="40"/>
          <w:szCs w:val="40"/>
          <w:u w:val="single"/>
        </w:rPr>
        <w:t>Reformulation du sujet :</w:t>
      </w:r>
      <w:r>
        <w:rPr>
          <w:rFonts w:ascii="Times New Roman" w:hAnsi="Times New Roman" w:cs="Times New Roman"/>
          <w:color w:val="000000" w:themeColor="text1"/>
          <w:sz w:val="40"/>
          <w:szCs w:val="40"/>
        </w:rPr>
        <w:t xml:space="preserve"> </w:t>
      </w:r>
      <w:r w:rsidR="00EF6737" w:rsidRPr="00CA141F">
        <w:rPr>
          <w:rFonts w:ascii="Times New Roman" w:hAnsi="Times New Roman" w:cs="Times New Roman"/>
          <w:color w:val="00B050"/>
          <w:sz w:val="40"/>
          <w:szCs w:val="40"/>
        </w:rPr>
        <w:t xml:space="preserve">Lire </w:t>
      </w:r>
      <w:r w:rsidRPr="00CA141F">
        <w:rPr>
          <w:rFonts w:ascii="Times New Roman" w:hAnsi="Times New Roman" w:cs="Times New Roman"/>
          <w:color w:val="00B050"/>
          <w:sz w:val="40"/>
          <w:szCs w:val="40"/>
        </w:rPr>
        <w:t xml:space="preserve">permet-il </w:t>
      </w:r>
      <w:r w:rsidR="00E521BD" w:rsidRPr="00CA141F">
        <w:rPr>
          <w:rFonts w:ascii="Times New Roman" w:hAnsi="Times New Roman" w:cs="Times New Roman"/>
          <w:color w:val="00B050"/>
          <w:sz w:val="40"/>
          <w:szCs w:val="40"/>
        </w:rPr>
        <w:t>d’affiner</w:t>
      </w:r>
      <w:r w:rsidR="00E403B9" w:rsidRPr="00CA141F">
        <w:rPr>
          <w:rFonts w:ascii="Times New Roman" w:hAnsi="Times New Roman" w:cs="Times New Roman"/>
          <w:color w:val="00B050"/>
          <w:sz w:val="40"/>
          <w:szCs w:val="40"/>
        </w:rPr>
        <w:t xml:space="preserve"> justement</w:t>
      </w:r>
      <w:r w:rsidR="00E521BD" w:rsidRPr="00CA141F">
        <w:rPr>
          <w:rFonts w:ascii="Times New Roman" w:hAnsi="Times New Roman" w:cs="Times New Roman"/>
          <w:color w:val="00B050"/>
          <w:sz w:val="40"/>
          <w:szCs w:val="40"/>
        </w:rPr>
        <w:t xml:space="preserve"> la représentation que l’on se fait de nous-même ?</w:t>
      </w:r>
    </w:p>
    <w:p w14:paraId="411F150C" w14:textId="77777777" w:rsidR="00551022" w:rsidRDefault="00551022" w:rsidP="007F02DB">
      <w:pPr>
        <w:jc w:val="both"/>
        <w:rPr>
          <w:rFonts w:ascii="Times New Roman" w:hAnsi="Times New Roman" w:cs="Times New Roman"/>
          <w:color w:val="00B050"/>
          <w:sz w:val="40"/>
          <w:szCs w:val="40"/>
        </w:rPr>
      </w:pPr>
    </w:p>
    <w:p w14:paraId="5A1E8AC5" w14:textId="77777777" w:rsidR="00551022" w:rsidRDefault="00551022" w:rsidP="007F02DB">
      <w:pPr>
        <w:jc w:val="both"/>
        <w:rPr>
          <w:rFonts w:ascii="Times New Roman" w:hAnsi="Times New Roman" w:cs="Times New Roman"/>
          <w:color w:val="00B050"/>
          <w:sz w:val="40"/>
          <w:szCs w:val="40"/>
        </w:rPr>
      </w:pPr>
    </w:p>
    <w:p w14:paraId="071B4898" w14:textId="77777777" w:rsidR="00551022" w:rsidRDefault="00551022" w:rsidP="007F02DB">
      <w:pPr>
        <w:jc w:val="both"/>
        <w:rPr>
          <w:rFonts w:ascii="Times New Roman" w:hAnsi="Times New Roman" w:cs="Times New Roman"/>
          <w:color w:val="00B050"/>
          <w:sz w:val="40"/>
          <w:szCs w:val="40"/>
        </w:rPr>
      </w:pPr>
    </w:p>
    <w:p w14:paraId="2E2CFC25" w14:textId="77777777" w:rsidR="00551022" w:rsidRDefault="00551022" w:rsidP="007F02DB">
      <w:pPr>
        <w:jc w:val="both"/>
        <w:rPr>
          <w:rFonts w:ascii="Times New Roman" w:hAnsi="Times New Roman" w:cs="Times New Roman"/>
          <w:color w:val="00B050"/>
          <w:sz w:val="40"/>
          <w:szCs w:val="40"/>
        </w:rPr>
      </w:pPr>
    </w:p>
    <w:p w14:paraId="24A9C548" w14:textId="77777777" w:rsidR="00551022" w:rsidRPr="00551022" w:rsidRDefault="00551022" w:rsidP="007F02DB">
      <w:pPr>
        <w:jc w:val="both"/>
        <w:rPr>
          <w:rFonts w:ascii="Times New Roman" w:hAnsi="Times New Roman" w:cs="Times New Roman"/>
          <w:color w:val="00B050"/>
          <w:sz w:val="40"/>
          <w:szCs w:val="40"/>
        </w:rPr>
      </w:pPr>
    </w:p>
    <w:p w14:paraId="13842555" w14:textId="24EB8B1F" w:rsidR="000D2DEE" w:rsidRPr="000D2DEE" w:rsidRDefault="007A7C8D" w:rsidP="00F64442">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lastRenderedPageBreak/>
        <w:t>Plan </w:t>
      </w:r>
      <w:r w:rsidR="00F64442">
        <w:rPr>
          <w:rFonts w:ascii="Times New Roman" w:hAnsi="Times New Roman" w:cs="Times New Roman"/>
          <w:color w:val="000000" w:themeColor="text1"/>
          <w:sz w:val="40"/>
          <w:szCs w:val="40"/>
          <w:u w:val="single"/>
        </w:rPr>
        <w:t xml:space="preserve">(très détaillé) : </w:t>
      </w:r>
    </w:p>
    <w:p w14:paraId="7C089CAB" w14:textId="3C976213" w:rsidR="00F64442" w:rsidRPr="00F64442" w:rsidRDefault="00F64442" w:rsidP="00F64442">
      <w:pPr>
        <w:jc w:val="both"/>
        <w:rPr>
          <w:rFonts w:ascii="Times New Roman" w:hAnsi="Times New Roman" w:cs="Times New Roman"/>
          <w:color w:val="000000" w:themeColor="text1"/>
          <w:sz w:val="40"/>
          <w:szCs w:val="40"/>
          <w:u w:val="single"/>
        </w:rPr>
      </w:pPr>
      <w:r w:rsidRPr="00F64442">
        <w:rPr>
          <w:rFonts w:ascii="Times New Roman" w:hAnsi="Times New Roman" w:cs="Times New Roman"/>
          <w:color w:val="000000" w:themeColor="text1"/>
          <w:sz w:val="40"/>
          <w:szCs w:val="40"/>
          <w:u w:val="single"/>
        </w:rPr>
        <w:t>I.</w:t>
      </w:r>
      <w:r w:rsidR="009B3E66">
        <w:rPr>
          <w:rFonts w:ascii="Times New Roman" w:hAnsi="Times New Roman" w:cs="Times New Roman"/>
          <w:color w:val="000000" w:themeColor="text1"/>
          <w:sz w:val="40"/>
          <w:szCs w:val="40"/>
          <w:u w:val="single"/>
        </w:rPr>
        <w:t xml:space="preserve"> </w:t>
      </w:r>
      <w:r w:rsidR="00D63A83">
        <w:rPr>
          <w:rFonts w:ascii="Times New Roman" w:hAnsi="Times New Roman" w:cs="Times New Roman"/>
          <w:color w:val="000000" w:themeColor="text1"/>
          <w:sz w:val="40"/>
          <w:szCs w:val="40"/>
          <w:u w:val="single"/>
        </w:rPr>
        <w:t xml:space="preserve">L’acte de lecture, parce qu’il n’est pas seulement un acte de compréhension, mais </w:t>
      </w:r>
      <w:r w:rsidR="00F06E33">
        <w:rPr>
          <w:rFonts w:ascii="Times New Roman" w:hAnsi="Times New Roman" w:cs="Times New Roman"/>
          <w:color w:val="000000" w:themeColor="text1"/>
          <w:sz w:val="40"/>
          <w:szCs w:val="40"/>
          <w:u w:val="single"/>
        </w:rPr>
        <w:t>parce qu’il est a</w:t>
      </w:r>
      <w:r w:rsidR="00D63A83">
        <w:rPr>
          <w:rFonts w:ascii="Times New Roman" w:hAnsi="Times New Roman" w:cs="Times New Roman"/>
          <w:color w:val="000000" w:themeColor="text1"/>
          <w:sz w:val="40"/>
          <w:szCs w:val="40"/>
          <w:u w:val="single"/>
        </w:rPr>
        <w:t xml:space="preserve">ussi un acte d’imagination, permet au lecteur de concevoir plus clairement l’unicité de sa personne, en l’opposant ou </w:t>
      </w:r>
      <w:r w:rsidR="009C6C33">
        <w:rPr>
          <w:rFonts w:ascii="Times New Roman" w:hAnsi="Times New Roman" w:cs="Times New Roman"/>
          <w:color w:val="000000" w:themeColor="text1"/>
          <w:sz w:val="40"/>
          <w:szCs w:val="40"/>
          <w:u w:val="single"/>
        </w:rPr>
        <w:t xml:space="preserve">en </w:t>
      </w:r>
      <w:r w:rsidR="00D63A83">
        <w:rPr>
          <w:rFonts w:ascii="Times New Roman" w:hAnsi="Times New Roman" w:cs="Times New Roman"/>
          <w:color w:val="000000" w:themeColor="text1"/>
          <w:sz w:val="40"/>
          <w:szCs w:val="40"/>
          <w:u w:val="single"/>
        </w:rPr>
        <w:t xml:space="preserve">la rapprochant des </w:t>
      </w:r>
      <w:r w:rsidR="00C70B91">
        <w:rPr>
          <w:rFonts w:ascii="Times New Roman" w:hAnsi="Times New Roman" w:cs="Times New Roman"/>
          <w:color w:val="000000" w:themeColor="text1"/>
          <w:sz w:val="40"/>
          <w:szCs w:val="40"/>
          <w:u w:val="single"/>
        </w:rPr>
        <w:t xml:space="preserve">différentes </w:t>
      </w:r>
      <w:r w:rsidR="00D63A83">
        <w:rPr>
          <w:rFonts w:ascii="Times New Roman" w:hAnsi="Times New Roman" w:cs="Times New Roman"/>
          <w:color w:val="000000" w:themeColor="text1"/>
          <w:sz w:val="40"/>
          <w:szCs w:val="40"/>
          <w:u w:val="single"/>
        </w:rPr>
        <w:t>représentations du monde</w:t>
      </w:r>
      <w:r w:rsidR="00C70B91">
        <w:rPr>
          <w:rFonts w:ascii="Times New Roman" w:hAnsi="Times New Roman" w:cs="Times New Roman"/>
          <w:color w:val="000000" w:themeColor="text1"/>
          <w:sz w:val="40"/>
          <w:szCs w:val="40"/>
          <w:u w:val="single"/>
        </w:rPr>
        <w:t xml:space="preserve"> que </w:t>
      </w:r>
      <w:r w:rsidR="00D63A83">
        <w:rPr>
          <w:rFonts w:ascii="Times New Roman" w:hAnsi="Times New Roman" w:cs="Times New Roman"/>
          <w:color w:val="000000" w:themeColor="text1"/>
          <w:sz w:val="40"/>
          <w:szCs w:val="40"/>
          <w:u w:val="single"/>
        </w:rPr>
        <w:t xml:space="preserve">lui donne à voir la littérature. </w:t>
      </w:r>
    </w:p>
    <w:p w14:paraId="716F36AB" w14:textId="77777777" w:rsidR="00F64442" w:rsidRPr="00F64442" w:rsidRDefault="00F64442" w:rsidP="00F64442">
      <w:pPr>
        <w:jc w:val="both"/>
        <w:rPr>
          <w:rFonts w:ascii="Times New Roman" w:hAnsi="Times New Roman" w:cs="Times New Roman"/>
          <w:color w:val="000000" w:themeColor="text1"/>
        </w:rPr>
      </w:pPr>
    </w:p>
    <w:p w14:paraId="2505F675" w14:textId="505A8F4A" w:rsidR="00F64442" w:rsidRPr="00F64442" w:rsidRDefault="00F64442" w:rsidP="00F64442">
      <w:pPr>
        <w:jc w:val="both"/>
        <w:rPr>
          <w:rFonts w:ascii="Times New Roman" w:hAnsi="Times New Roman" w:cs="Times New Roman"/>
          <w:color w:val="000000" w:themeColor="text1"/>
          <w:sz w:val="30"/>
          <w:szCs w:val="30"/>
        </w:rPr>
      </w:pPr>
      <w:r w:rsidRPr="00F64442">
        <w:rPr>
          <w:rFonts w:ascii="Times New Roman" w:hAnsi="Times New Roman" w:cs="Times New Roman"/>
          <w:color w:val="000000" w:themeColor="text1"/>
          <w:sz w:val="30"/>
          <w:szCs w:val="30"/>
        </w:rPr>
        <w:t>a)</w:t>
      </w:r>
      <w:r w:rsidR="001954C3">
        <w:rPr>
          <w:rFonts w:ascii="Times New Roman" w:hAnsi="Times New Roman" w:cs="Times New Roman"/>
          <w:color w:val="000000" w:themeColor="text1"/>
          <w:sz w:val="30"/>
          <w:szCs w:val="30"/>
        </w:rPr>
        <w:t xml:space="preserve"> En lisant, </w:t>
      </w:r>
      <w:r w:rsidR="006E2192">
        <w:rPr>
          <w:rFonts w:ascii="Times New Roman" w:hAnsi="Times New Roman" w:cs="Times New Roman"/>
          <w:color w:val="000000" w:themeColor="text1"/>
          <w:sz w:val="30"/>
          <w:szCs w:val="30"/>
        </w:rPr>
        <w:t xml:space="preserve">nous </w:t>
      </w:r>
      <w:r w:rsidR="00F92B4C">
        <w:rPr>
          <w:rFonts w:ascii="Times New Roman" w:hAnsi="Times New Roman" w:cs="Times New Roman"/>
          <w:color w:val="000000" w:themeColor="text1"/>
          <w:sz w:val="30"/>
          <w:szCs w:val="30"/>
        </w:rPr>
        <w:t>nous exposons</w:t>
      </w:r>
      <w:r w:rsidR="00F8428E">
        <w:rPr>
          <w:rFonts w:ascii="Times New Roman" w:hAnsi="Times New Roman" w:cs="Times New Roman"/>
          <w:color w:val="000000" w:themeColor="text1"/>
          <w:sz w:val="30"/>
          <w:szCs w:val="30"/>
        </w:rPr>
        <w:t xml:space="preserve"> parfois</w:t>
      </w:r>
      <w:r w:rsidR="00F92B4C">
        <w:rPr>
          <w:rFonts w:ascii="Times New Roman" w:hAnsi="Times New Roman" w:cs="Times New Roman"/>
          <w:color w:val="000000" w:themeColor="text1"/>
          <w:sz w:val="30"/>
          <w:szCs w:val="30"/>
        </w:rPr>
        <w:t xml:space="preserve"> à </w:t>
      </w:r>
      <w:r w:rsidR="00565A36">
        <w:rPr>
          <w:rFonts w:ascii="Times New Roman" w:hAnsi="Times New Roman" w:cs="Times New Roman"/>
          <w:color w:val="000000" w:themeColor="text1"/>
          <w:sz w:val="30"/>
          <w:szCs w:val="30"/>
        </w:rPr>
        <w:t xml:space="preserve">la description </w:t>
      </w:r>
      <w:r w:rsidR="00F92B4C">
        <w:rPr>
          <w:rFonts w:ascii="Times New Roman" w:hAnsi="Times New Roman" w:cs="Times New Roman"/>
          <w:color w:val="000000" w:themeColor="text1"/>
          <w:sz w:val="30"/>
          <w:szCs w:val="30"/>
        </w:rPr>
        <w:t>détaillée d</w:t>
      </w:r>
      <w:r w:rsidR="00565A36">
        <w:rPr>
          <w:rFonts w:ascii="Times New Roman" w:hAnsi="Times New Roman" w:cs="Times New Roman"/>
          <w:color w:val="000000" w:themeColor="text1"/>
          <w:sz w:val="30"/>
          <w:szCs w:val="30"/>
        </w:rPr>
        <w:t xml:space="preserve">e sentiments </w:t>
      </w:r>
      <w:r w:rsidR="00F92B4C">
        <w:rPr>
          <w:rFonts w:ascii="Times New Roman" w:hAnsi="Times New Roman" w:cs="Times New Roman"/>
          <w:color w:val="000000" w:themeColor="text1"/>
          <w:sz w:val="30"/>
          <w:szCs w:val="30"/>
        </w:rPr>
        <w:t xml:space="preserve">semblables à ceux </w:t>
      </w:r>
      <w:r w:rsidR="00F8428E">
        <w:rPr>
          <w:rFonts w:ascii="Times New Roman" w:hAnsi="Times New Roman" w:cs="Times New Roman"/>
          <w:color w:val="000000" w:themeColor="text1"/>
          <w:sz w:val="30"/>
          <w:szCs w:val="30"/>
        </w:rPr>
        <w:t xml:space="preserve">qui peuvent nous traverser. </w:t>
      </w:r>
      <w:r w:rsidR="00F92B4C">
        <w:rPr>
          <w:rFonts w:ascii="Times New Roman" w:hAnsi="Times New Roman" w:cs="Times New Roman"/>
          <w:color w:val="000000" w:themeColor="text1"/>
          <w:sz w:val="30"/>
          <w:szCs w:val="30"/>
        </w:rPr>
        <w:t xml:space="preserve"> </w:t>
      </w:r>
    </w:p>
    <w:p w14:paraId="7912EC1D" w14:textId="2FC7D9CC" w:rsidR="00F64442" w:rsidRPr="00F64442" w:rsidRDefault="00F64442" w:rsidP="00F64442">
      <w:pPr>
        <w:jc w:val="both"/>
        <w:rPr>
          <w:rFonts w:ascii="Times New Roman" w:hAnsi="Times New Roman" w:cs="Times New Roman"/>
          <w:color w:val="000000" w:themeColor="text1"/>
        </w:rPr>
      </w:pPr>
      <w:r w:rsidRPr="00F64442">
        <w:rPr>
          <w:rFonts w:ascii="Times New Roman" w:hAnsi="Times New Roman" w:cs="Times New Roman"/>
          <w:color w:val="000000" w:themeColor="text1"/>
        </w:rPr>
        <w:t xml:space="preserve">- Littérature romantique : la nuit de Décembre, des Nuits d'Alfred de Musset, personnification du sentiment universel de la solitude ; Le génie du Christianisme et l'expression saisissante du sentiment de Nostalgie au travers du personnage de René ("Et le berceau et la tombe, et le passé et l'avenir).  </w:t>
      </w:r>
    </w:p>
    <w:p w14:paraId="65F908E6" w14:textId="77777777" w:rsidR="00F64442" w:rsidRPr="00F64442" w:rsidRDefault="00F64442" w:rsidP="00F64442">
      <w:pPr>
        <w:jc w:val="both"/>
        <w:rPr>
          <w:rFonts w:ascii="Times New Roman" w:hAnsi="Times New Roman" w:cs="Times New Roman"/>
          <w:color w:val="000000" w:themeColor="text1"/>
        </w:rPr>
      </w:pPr>
      <w:r w:rsidRPr="00F64442">
        <w:rPr>
          <w:rFonts w:ascii="Times New Roman" w:hAnsi="Times New Roman" w:cs="Times New Roman"/>
          <w:color w:val="000000" w:themeColor="text1"/>
        </w:rPr>
        <w:t>- La recherche du temps perdu et l'illustration vétilleuse de toutes les variations psychiques qu'induit en nous le sentiment amoureux : Relation Marcel-Gilberte (Du côte de chez Swann) puis Marcel-Albertine (dans A l'ombre des jeunes filles en fleur)</w:t>
      </w:r>
    </w:p>
    <w:p w14:paraId="1DD73CD8" w14:textId="77777777" w:rsidR="00F64442" w:rsidRPr="00F64442" w:rsidRDefault="00F64442" w:rsidP="00F64442">
      <w:pPr>
        <w:jc w:val="both"/>
        <w:rPr>
          <w:rFonts w:ascii="Times New Roman" w:hAnsi="Times New Roman" w:cs="Times New Roman"/>
          <w:color w:val="000000" w:themeColor="text1"/>
        </w:rPr>
      </w:pPr>
    </w:p>
    <w:p w14:paraId="45323525" w14:textId="5D893E66" w:rsidR="00F64442" w:rsidRPr="00F64442" w:rsidRDefault="00F64442" w:rsidP="00F64442">
      <w:pPr>
        <w:jc w:val="both"/>
        <w:rPr>
          <w:rFonts w:ascii="Times New Roman" w:hAnsi="Times New Roman" w:cs="Times New Roman"/>
          <w:color w:val="000000" w:themeColor="text1"/>
          <w:sz w:val="30"/>
          <w:szCs w:val="30"/>
        </w:rPr>
      </w:pPr>
      <w:r w:rsidRPr="00F64442">
        <w:rPr>
          <w:rFonts w:ascii="Times New Roman" w:hAnsi="Times New Roman" w:cs="Times New Roman"/>
          <w:color w:val="000000" w:themeColor="text1"/>
          <w:sz w:val="30"/>
          <w:szCs w:val="30"/>
        </w:rPr>
        <w:t xml:space="preserve">b) </w:t>
      </w:r>
      <w:r w:rsidR="008106B1">
        <w:rPr>
          <w:rFonts w:ascii="Times New Roman" w:hAnsi="Times New Roman" w:cs="Times New Roman"/>
          <w:color w:val="000000" w:themeColor="text1"/>
          <w:sz w:val="30"/>
          <w:szCs w:val="30"/>
        </w:rPr>
        <w:t xml:space="preserve">En lisant, on prend conscience </w:t>
      </w:r>
      <w:r w:rsidRPr="00F64442">
        <w:rPr>
          <w:rFonts w:ascii="Times New Roman" w:hAnsi="Times New Roman" w:cs="Times New Roman"/>
          <w:color w:val="000000" w:themeColor="text1"/>
          <w:sz w:val="30"/>
          <w:szCs w:val="30"/>
        </w:rPr>
        <w:t xml:space="preserve">de la singularité de </w:t>
      </w:r>
      <w:r w:rsidR="008106B1">
        <w:rPr>
          <w:rFonts w:ascii="Times New Roman" w:hAnsi="Times New Roman" w:cs="Times New Roman"/>
          <w:color w:val="000000" w:themeColor="text1"/>
          <w:sz w:val="30"/>
          <w:szCs w:val="30"/>
        </w:rPr>
        <w:t xml:space="preserve">sa </w:t>
      </w:r>
      <w:r w:rsidRPr="00F64442">
        <w:rPr>
          <w:rFonts w:ascii="Times New Roman" w:hAnsi="Times New Roman" w:cs="Times New Roman"/>
          <w:color w:val="000000" w:themeColor="text1"/>
          <w:sz w:val="30"/>
          <w:szCs w:val="30"/>
        </w:rPr>
        <w:t xml:space="preserve">condition sociale, culturelle et historique. </w:t>
      </w:r>
    </w:p>
    <w:p w14:paraId="322DABE7" w14:textId="04F952D5" w:rsidR="00F64442" w:rsidRPr="00F64442" w:rsidRDefault="00F64442" w:rsidP="00F64442">
      <w:pPr>
        <w:jc w:val="both"/>
        <w:rPr>
          <w:rFonts w:ascii="Times New Roman" w:hAnsi="Times New Roman" w:cs="Times New Roman"/>
          <w:color w:val="000000" w:themeColor="text1"/>
        </w:rPr>
      </w:pPr>
      <w:r w:rsidRPr="00F64442">
        <w:rPr>
          <w:rFonts w:ascii="Times New Roman" w:hAnsi="Times New Roman" w:cs="Times New Roman"/>
          <w:color w:val="000000" w:themeColor="text1"/>
        </w:rPr>
        <w:t>D'une part</w:t>
      </w:r>
      <w:r>
        <w:rPr>
          <w:rFonts w:ascii="Times New Roman" w:hAnsi="Times New Roman" w:cs="Times New Roman"/>
          <w:color w:val="000000" w:themeColor="text1"/>
        </w:rPr>
        <w:t xml:space="preserve">, </w:t>
      </w:r>
      <w:r w:rsidRPr="00F64442">
        <w:rPr>
          <w:rFonts w:ascii="Times New Roman" w:hAnsi="Times New Roman" w:cs="Times New Roman"/>
          <w:color w:val="000000" w:themeColor="text1"/>
        </w:rPr>
        <w:t>la littérature peut favoriser cette prise de conscience en révélant des contrastes entre notre condition présente</w:t>
      </w:r>
      <w:r w:rsidR="00706D0C">
        <w:rPr>
          <w:rFonts w:ascii="Times New Roman" w:hAnsi="Times New Roman" w:cs="Times New Roman"/>
          <w:color w:val="000000" w:themeColor="text1"/>
        </w:rPr>
        <w:t>, et celle de nos aïeux ; ou entre notre condition présente et celle d’autres peuples</w:t>
      </w:r>
      <w:r w:rsidR="002E08E2">
        <w:rPr>
          <w:rFonts w:ascii="Times New Roman" w:hAnsi="Times New Roman" w:cs="Times New Roman"/>
          <w:color w:val="000000" w:themeColor="text1"/>
        </w:rPr>
        <w:t xml:space="preserve">, géographiquement et/ou temporellement éloignés. </w:t>
      </w:r>
    </w:p>
    <w:p w14:paraId="1D288022" w14:textId="77777777" w:rsidR="00F64442" w:rsidRPr="00F64442" w:rsidRDefault="00F64442" w:rsidP="00F64442">
      <w:pPr>
        <w:jc w:val="both"/>
        <w:rPr>
          <w:rFonts w:ascii="Times New Roman" w:hAnsi="Times New Roman" w:cs="Times New Roman"/>
          <w:color w:val="000000" w:themeColor="text1"/>
        </w:rPr>
      </w:pPr>
      <w:r w:rsidRPr="00F64442">
        <w:rPr>
          <w:rFonts w:ascii="Times New Roman" w:hAnsi="Times New Roman" w:cs="Times New Roman"/>
          <w:color w:val="000000" w:themeColor="text1"/>
        </w:rPr>
        <w:t xml:space="preserve">- Littérature naturaliste, qui fait apparaître la différence flagrante qu'il peut y avoir entre la France d'il y a "seulement deux siècles" et celle d'aujourd'hui. </w:t>
      </w:r>
    </w:p>
    <w:p w14:paraId="35C84935" w14:textId="4C5C3CB6" w:rsidR="00F64442" w:rsidRPr="00F64442" w:rsidRDefault="00F64442" w:rsidP="00F64442">
      <w:pPr>
        <w:jc w:val="both"/>
        <w:rPr>
          <w:rFonts w:ascii="Times New Roman" w:hAnsi="Times New Roman" w:cs="Times New Roman"/>
          <w:color w:val="000000" w:themeColor="text1"/>
        </w:rPr>
      </w:pPr>
      <w:r w:rsidRPr="00F64442">
        <w:rPr>
          <w:rFonts w:ascii="Times New Roman" w:hAnsi="Times New Roman" w:cs="Times New Roman"/>
          <w:color w:val="000000" w:themeColor="text1"/>
        </w:rPr>
        <w:t>- Littérature réaliste-magique latino-américaine qui plonge le lecteur occidental dans d</w:t>
      </w:r>
      <w:r w:rsidR="00BB1EA7">
        <w:rPr>
          <w:rFonts w:ascii="Times New Roman" w:hAnsi="Times New Roman" w:cs="Times New Roman"/>
          <w:color w:val="000000" w:themeColor="text1"/>
        </w:rPr>
        <w:t xml:space="preserve">es </w:t>
      </w:r>
      <w:r w:rsidRPr="00F64442">
        <w:rPr>
          <w:rFonts w:ascii="Times New Roman" w:hAnsi="Times New Roman" w:cs="Times New Roman"/>
          <w:color w:val="000000" w:themeColor="text1"/>
        </w:rPr>
        <w:t xml:space="preserve">imaginaires intersubjectifs contrastant avec ses propres références (Cent ans de Solitude) </w:t>
      </w:r>
    </w:p>
    <w:p w14:paraId="139F2028" w14:textId="6184811F" w:rsidR="00F64442" w:rsidRPr="00F64442" w:rsidRDefault="00F64442" w:rsidP="00F64442">
      <w:pPr>
        <w:jc w:val="both"/>
        <w:rPr>
          <w:rFonts w:ascii="Times New Roman" w:hAnsi="Times New Roman" w:cs="Times New Roman"/>
          <w:color w:val="000000" w:themeColor="text1"/>
        </w:rPr>
      </w:pPr>
      <w:r w:rsidRPr="00F64442">
        <w:rPr>
          <w:rFonts w:ascii="Times New Roman" w:hAnsi="Times New Roman" w:cs="Times New Roman"/>
          <w:color w:val="000000" w:themeColor="text1"/>
        </w:rPr>
        <w:t xml:space="preserve">- Que sais-je ? sur l'histoire de l'Amérique Latine. </w:t>
      </w:r>
    </w:p>
    <w:p w14:paraId="7BDF10DC" w14:textId="65839947" w:rsidR="00F64442" w:rsidRPr="00F64442" w:rsidRDefault="00F64442" w:rsidP="00F64442">
      <w:pPr>
        <w:jc w:val="both"/>
        <w:rPr>
          <w:rFonts w:ascii="Times New Roman" w:hAnsi="Times New Roman" w:cs="Times New Roman"/>
          <w:color w:val="000000" w:themeColor="text1"/>
        </w:rPr>
      </w:pPr>
      <w:r w:rsidRPr="00F64442">
        <w:rPr>
          <w:rFonts w:ascii="Times New Roman" w:hAnsi="Times New Roman" w:cs="Times New Roman"/>
          <w:color w:val="000000" w:themeColor="text1"/>
        </w:rPr>
        <w:t>D'autre part, la littérature peut aussi révéler l'unicité de notre condition culturelle</w:t>
      </w:r>
      <w:r w:rsidR="00151211">
        <w:rPr>
          <w:rFonts w:ascii="Times New Roman" w:hAnsi="Times New Roman" w:cs="Times New Roman"/>
          <w:color w:val="000000" w:themeColor="text1"/>
        </w:rPr>
        <w:t xml:space="preserve">, </w:t>
      </w:r>
      <w:r w:rsidRPr="00F64442">
        <w:rPr>
          <w:rFonts w:ascii="Times New Roman" w:hAnsi="Times New Roman" w:cs="Times New Roman"/>
          <w:color w:val="000000" w:themeColor="text1"/>
        </w:rPr>
        <w:t xml:space="preserve">en faisant </w:t>
      </w:r>
      <w:r w:rsidR="00C030B3">
        <w:rPr>
          <w:rFonts w:ascii="Times New Roman" w:hAnsi="Times New Roman" w:cs="Times New Roman"/>
          <w:color w:val="000000" w:themeColor="text1"/>
        </w:rPr>
        <w:t xml:space="preserve">apparaître à notre conscience, les origines et les caractéristiques de l’héritage civilisationnel qui lui a été transmis. </w:t>
      </w:r>
    </w:p>
    <w:p w14:paraId="2B4C6A9F" w14:textId="7D7D3B2A" w:rsidR="00F64442" w:rsidRPr="00F64442" w:rsidRDefault="00F64442" w:rsidP="00F64442">
      <w:pPr>
        <w:jc w:val="both"/>
        <w:rPr>
          <w:rFonts w:ascii="Times New Roman" w:hAnsi="Times New Roman" w:cs="Times New Roman"/>
          <w:color w:val="000000" w:themeColor="text1"/>
        </w:rPr>
      </w:pPr>
      <w:r w:rsidRPr="00F64442">
        <w:rPr>
          <w:rFonts w:ascii="Times New Roman" w:hAnsi="Times New Roman" w:cs="Times New Roman"/>
          <w:color w:val="000000" w:themeColor="text1"/>
        </w:rPr>
        <w:lastRenderedPageBreak/>
        <w:t xml:space="preserve">- Lire ça peut nous faire prendre conscience de notre ethnocentrisme : Race et Histoire (1952), Claude Levi Strauss. </w:t>
      </w:r>
    </w:p>
    <w:p w14:paraId="2DA30D5C" w14:textId="77777777" w:rsidR="00F64442" w:rsidRPr="00F64442" w:rsidRDefault="00F64442" w:rsidP="00F64442">
      <w:pPr>
        <w:jc w:val="both"/>
        <w:rPr>
          <w:rFonts w:ascii="Times New Roman" w:hAnsi="Times New Roman" w:cs="Times New Roman"/>
          <w:color w:val="000000" w:themeColor="text1"/>
        </w:rPr>
      </w:pPr>
      <w:r w:rsidRPr="00F64442">
        <w:rPr>
          <w:rFonts w:ascii="Times New Roman" w:hAnsi="Times New Roman" w:cs="Times New Roman"/>
          <w:color w:val="000000" w:themeColor="text1"/>
        </w:rPr>
        <w:t xml:space="preserve">- Les romans de chevalerie de Chrétien de Trois portent des valeurs chrétiennes de fidélité, de bravoure ; l'amour qui unit Tristan et Iseult nous émeut toujours aujourd'hui et influence toujours plus ou moins inconsciemment notre imaginaire relationnel. </w:t>
      </w:r>
    </w:p>
    <w:p w14:paraId="634453B8" w14:textId="77777777" w:rsidR="00F64442" w:rsidRPr="00F64442" w:rsidRDefault="00F64442" w:rsidP="00F64442">
      <w:pPr>
        <w:jc w:val="both"/>
        <w:rPr>
          <w:rFonts w:ascii="Times New Roman" w:hAnsi="Times New Roman" w:cs="Times New Roman"/>
          <w:color w:val="000000" w:themeColor="text1"/>
        </w:rPr>
      </w:pPr>
      <w:r w:rsidRPr="00F64442">
        <w:rPr>
          <w:rFonts w:ascii="Times New Roman" w:hAnsi="Times New Roman" w:cs="Times New Roman"/>
          <w:color w:val="000000" w:themeColor="text1"/>
        </w:rPr>
        <w:t xml:space="preserve">- L'Illiade et l'Odyssée, premiers grands mythes de la littérature occidentale nous ramènent aux fondements de notre civilisation. </w:t>
      </w:r>
    </w:p>
    <w:p w14:paraId="48404CF2" w14:textId="77777777" w:rsidR="00F64442" w:rsidRPr="00F64442" w:rsidRDefault="00F64442" w:rsidP="00F64442">
      <w:pPr>
        <w:jc w:val="both"/>
        <w:rPr>
          <w:rFonts w:ascii="Times New Roman" w:hAnsi="Times New Roman" w:cs="Times New Roman"/>
          <w:color w:val="000000" w:themeColor="text1"/>
        </w:rPr>
      </w:pPr>
    </w:p>
    <w:p w14:paraId="2A82AE55" w14:textId="5FF21710" w:rsidR="00F64442" w:rsidRPr="00F64442" w:rsidRDefault="00F64442" w:rsidP="00F64442">
      <w:pPr>
        <w:jc w:val="both"/>
        <w:rPr>
          <w:rFonts w:ascii="Times New Roman" w:hAnsi="Times New Roman" w:cs="Times New Roman"/>
          <w:color w:val="000000" w:themeColor="text1"/>
          <w:sz w:val="30"/>
          <w:szCs w:val="30"/>
        </w:rPr>
      </w:pPr>
      <w:r w:rsidRPr="00F64442">
        <w:rPr>
          <w:rFonts w:ascii="Times New Roman" w:hAnsi="Times New Roman" w:cs="Times New Roman"/>
          <w:color w:val="000000" w:themeColor="text1"/>
          <w:sz w:val="30"/>
          <w:szCs w:val="30"/>
        </w:rPr>
        <w:t xml:space="preserve">c) Lire des ouvrages de philosophie ou des œuvres </w:t>
      </w:r>
      <w:r w:rsidR="00E12612">
        <w:rPr>
          <w:rFonts w:ascii="Times New Roman" w:hAnsi="Times New Roman" w:cs="Times New Roman"/>
          <w:color w:val="000000" w:themeColor="text1"/>
          <w:sz w:val="30"/>
          <w:szCs w:val="30"/>
        </w:rPr>
        <w:t xml:space="preserve">de littérature </w:t>
      </w:r>
      <w:r w:rsidRPr="00F64442">
        <w:rPr>
          <w:rFonts w:ascii="Times New Roman" w:hAnsi="Times New Roman" w:cs="Times New Roman"/>
          <w:color w:val="000000" w:themeColor="text1"/>
          <w:sz w:val="30"/>
          <w:szCs w:val="30"/>
        </w:rPr>
        <w:t xml:space="preserve">absurde permet </w:t>
      </w:r>
      <w:r w:rsidR="00C063B3">
        <w:rPr>
          <w:rFonts w:ascii="Times New Roman" w:hAnsi="Times New Roman" w:cs="Times New Roman"/>
          <w:color w:val="000000" w:themeColor="text1"/>
          <w:sz w:val="30"/>
          <w:szCs w:val="30"/>
        </w:rPr>
        <w:t>de mieux connaître</w:t>
      </w:r>
      <w:r w:rsidR="005E5000">
        <w:rPr>
          <w:rFonts w:ascii="Times New Roman" w:hAnsi="Times New Roman" w:cs="Times New Roman"/>
          <w:color w:val="000000" w:themeColor="text1"/>
          <w:sz w:val="30"/>
          <w:szCs w:val="30"/>
        </w:rPr>
        <w:t xml:space="preserve"> </w:t>
      </w:r>
      <w:r w:rsidR="00BB5C7C">
        <w:rPr>
          <w:rFonts w:ascii="Times New Roman" w:hAnsi="Times New Roman" w:cs="Times New Roman"/>
          <w:color w:val="000000" w:themeColor="text1"/>
          <w:sz w:val="30"/>
          <w:szCs w:val="30"/>
        </w:rPr>
        <w:t xml:space="preserve">les </w:t>
      </w:r>
      <w:r w:rsidR="00AA5B23">
        <w:rPr>
          <w:rFonts w:ascii="Times New Roman" w:hAnsi="Times New Roman" w:cs="Times New Roman"/>
          <w:color w:val="000000" w:themeColor="text1"/>
          <w:sz w:val="30"/>
          <w:szCs w:val="30"/>
        </w:rPr>
        <w:t xml:space="preserve">caractéristiques fondamentales </w:t>
      </w:r>
      <w:r w:rsidR="00BB5C7C">
        <w:rPr>
          <w:rFonts w:ascii="Times New Roman" w:hAnsi="Times New Roman" w:cs="Times New Roman"/>
          <w:color w:val="000000" w:themeColor="text1"/>
          <w:sz w:val="30"/>
          <w:szCs w:val="30"/>
        </w:rPr>
        <w:t>d’un être conscient</w:t>
      </w:r>
      <w:r w:rsidR="00F55847">
        <w:rPr>
          <w:rFonts w:ascii="Times New Roman" w:hAnsi="Times New Roman" w:cs="Times New Roman"/>
          <w:color w:val="000000" w:themeColor="text1"/>
          <w:sz w:val="30"/>
          <w:szCs w:val="30"/>
        </w:rPr>
        <w:t xml:space="preserve">, d’un individu. </w:t>
      </w:r>
    </w:p>
    <w:p w14:paraId="7266C7B2" w14:textId="77777777" w:rsidR="00F64442" w:rsidRPr="00F64442" w:rsidRDefault="00F64442" w:rsidP="00F64442">
      <w:pPr>
        <w:jc w:val="both"/>
        <w:rPr>
          <w:rFonts w:ascii="Times New Roman" w:hAnsi="Times New Roman" w:cs="Times New Roman"/>
          <w:color w:val="000000" w:themeColor="text1"/>
        </w:rPr>
      </w:pPr>
      <w:r w:rsidRPr="00F64442">
        <w:rPr>
          <w:rFonts w:ascii="Times New Roman" w:hAnsi="Times New Roman" w:cs="Times New Roman"/>
          <w:color w:val="000000" w:themeColor="text1"/>
        </w:rPr>
        <w:t xml:space="preserve">- Lire permet de rechercher les origines de notre conscience morale : Discours sur l'origine et les fondements de l'inégalité parmi les hommes (1755) </w:t>
      </w:r>
    </w:p>
    <w:p w14:paraId="6C07E92E" w14:textId="77777777" w:rsidR="00F64442" w:rsidRPr="00F64442" w:rsidRDefault="00F64442" w:rsidP="00F64442">
      <w:pPr>
        <w:jc w:val="both"/>
        <w:rPr>
          <w:rFonts w:ascii="Times New Roman" w:hAnsi="Times New Roman" w:cs="Times New Roman"/>
          <w:color w:val="000000" w:themeColor="text1"/>
        </w:rPr>
      </w:pPr>
      <w:r w:rsidRPr="00F64442">
        <w:rPr>
          <w:rFonts w:ascii="Times New Roman" w:hAnsi="Times New Roman" w:cs="Times New Roman"/>
          <w:color w:val="000000" w:themeColor="text1"/>
        </w:rPr>
        <w:t xml:space="preserve">- Lire permet d'identifier ce qui nous singularise en tant qu'être humain : Acheminement vers la parole, Heidegger, "L'homme est homme en tant qu'il est celui qui parle". </w:t>
      </w:r>
    </w:p>
    <w:p w14:paraId="06896ABF" w14:textId="77777777" w:rsidR="00F64442" w:rsidRPr="00F64442" w:rsidRDefault="00F64442" w:rsidP="00F64442">
      <w:pPr>
        <w:jc w:val="both"/>
        <w:rPr>
          <w:rFonts w:ascii="Times New Roman" w:hAnsi="Times New Roman" w:cs="Times New Roman"/>
          <w:color w:val="000000" w:themeColor="text1"/>
        </w:rPr>
      </w:pPr>
      <w:r w:rsidRPr="00F64442">
        <w:rPr>
          <w:rFonts w:ascii="Times New Roman" w:hAnsi="Times New Roman" w:cs="Times New Roman"/>
          <w:color w:val="000000" w:themeColor="text1"/>
        </w:rPr>
        <w:t xml:space="preserve">- Lire permet même de comprendre que la recherche d'un moi pur est vaine : Pascal, les Pensées, "substance de l'âme" insaisissable. </w:t>
      </w:r>
    </w:p>
    <w:p w14:paraId="60D0DD8D" w14:textId="77777777" w:rsidR="00F64442" w:rsidRPr="00F64442" w:rsidRDefault="00F64442" w:rsidP="00F64442">
      <w:pPr>
        <w:jc w:val="both"/>
        <w:rPr>
          <w:rFonts w:ascii="Times New Roman" w:hAnsi="Times New Roman" w:cs="Times New Roman"/>
          <w:color w:val="000000" w:themeColor="text1"/>
        </w:rPr>
      </w:pPr>
    </w:p>
    <w:p w14:paraId="47D064F4" w14:textId="77777777" w:rsidR="00F64442" w:rsidRPr="00F64442" w:rsidRDefault="00F64442" w:rsidP="00F64442">
      <w:pPr>
        <w:jc w:val="both"/>
        <w:rPr>
          <w:rFonts w:ascii="Times New Roman" w:hAnsi="Times New Roman" w:cs="Times New Roman"/>
          <w:color w:val="000000" w:themeColor="text1"/>
          <w:sz w:val="30"/>
          <w:szCs w:val="30"/>
        </w:rPr>
      </w:pPr>
      <w:r w:rsidRPr="00F64442">
        <w:rPr>
          <w:rFonts w:ascii="Times New Roman" w:hAnsi="Times New Roman" w:cs="Times New Roman"/>
          <w:color w:val="000000" w:themeColor="text1"/>
          <w:sz w:val="30"/>
          <w:szCs w:val="30"/>
        </w:rPr>
        <w:t xml:space="preserve">ou </w:t>
      </w:r>
    </w:p>
    <w:p w14:paraId="20BDD2B6" w14:textId="77777777" w:rsidR="00F64442" w:rsidRPr="00F64442" w:rsidRDefault="00F64442" w:rsidP="00F64442">
      <w:pPr>
        <w:jc w:val="both"/>
        <w:rPr>
          <w:rFonts w:ascii="Times New Roman" w:hAnsi="Times New Roman" w:cs="Times New Roman"/>
          <w:color w:val="000000" w:themeColor="text1"/>
        </w:rPr>
      </w:pPr>
    </w:p>
    <w:p w14:paraId="2D496370" w14:textId="662E2B3A" w:rsidR="00F64442" w:rsidRPr="00F64442" w:rsidRDefault="00F64442" w:rsidP="00F64442">
      <w:pPr>
        <w:jc w:val="both"/>
        <w:rPr>
          <w:rFonts w:ascii="Times New Roman" w:hAnsi="Times New Roman" w:cs="Times New Roman"/>
          <w:color w:val="000000" w:themeColor="text1"/>
          <w:sz w:val="30"/>
          <w:szCs w:val="30"/>
        </w:rPr>
      </w:pPr>
      <w:r w:rsidRPr="00F64442">
        <w:rPr>
          <w:rFonts w:ascii="Times New Roman" w:hAnsi="Times New Roman" w:cs="Times New Roman"/>
          <w:color w:val="000000" w:themeColor="text1"/>
          <w:sz w:val="30"/>
          <w:szCs w:val="30"/>
        </w:rPr>
        <w:t xml:space="preserve">c) </w:t>
      </w:r>
      <w:r w:rsidR="00A352D2">
        <w:rPr>
          <w:rFonts w:ascii="Times New Roman" w:hAnsi="Times New Roman" w:cs="Times New Roman"/>
          <w:color w:val="000000" w:themeColor="text1"/>
          <w:sz w:val="30"/>
          <w:szCs w:val="30"/>
        </w:rPr>
        <w:t>La lecture d’ouvrage</w:t>
      </w:r>
      <w:r w:rsidR="00E23631">
        <w:rPr>
          <w:rFonts w:ascii="Times New Roman" w:hAnsi="Times New Roman" w:cs="Times New Roman"/>
          <w:color w:val="000000" w:themeColor="text1"/>
          <w:sz w:val="30"/>
          <w:szCs w:val="30"/>
        </w:rPr>
        <w:t>s</w:t>
      </w:r>
      <w:r w:rsidR="00A352D2">
        <w:rPr>
          <w:rFonts w:ascii="Times New Roman" w:hAnsi="Times New Roman" w:cs="Times New Roman"/>
          <w:color w:val="000000" w:themeColor="text1"/>
          <w:sz w:val="30"/>
          <w:szCs w:val="30"/>
        </w:rPr>
        <w:t xml:space="preserve"> autobiographique</w:t>
      </w:r>
      <w:r w:rsidR="00E23631">
        <w:rPr>
          <w:rFonts w:ascii="Times New Roman" w:hAnsi="Times New Roman" w:cs="Times New Roman"/>
          <w:color w:val="000000" w:themeColor="text1"/>
          <w:sz w:val="30"/>
          <w:szCs w:val="30"/>
        </w:rPr>
        <w:t>s</w:t>
      </w:r>
      <w:r w:rsidRPr="00F64442">
        <w:rPr>
          <w:rFonts w:ascii="Times New Roman" w:hAnsi="Times New Roman" w:cs="Times New Roman"/>
          <w:color w:val="000000" w:themeColor="text1"/>
          <w:sz w:val="30"/>
          <w:szCs w:val="30"/>
        </w:rPr>
        <w:t xml:space="preserve"> </w:t>
      </w:r>
      <w:r w:rsidR="00A61D1C">
        <w:rPr>
          <w:rFonts w:ascii="Times New Roman" w:hAnsi="Times New Roman" w:cs="Times New Roman"/>
          <w:color w:val="000000" w:themeColor="text1"/>
          <w:sz w:val="30"/>
          <w:szCs w:val="30"/>
        </w:rPr>
        <w:t xml:space="preserve">peut nous </w:t>
      </w:r>
      <w:r w:rsidRPr="00F64442">
        <w:rPr>
          <w:rFonts w:ascii="Times New Roman" w:hAnsi="Times New Roman" w:cs="Times New Roman"/>
          <w:color w:val="000000" w:themeColor="text1"/>
          <w:sz w:val="30"/>
          <w:szCs w:val="30"/>
        </w:rPr>
        <w:t>incite</w:t>
      </w:r>
      <w:r w:rsidR="00A61D1C">
        <w:rPr>
          <w:rFonts w:ascii="Times New Roman" w:hAnsi="Times New Roman" w:cs="Times New Roman"/>
          <w:color w:val="000000" w:themeColor="text1"/>
          <w:sz w:val="30"/>
          <w:szCs w:val="30"/>
        </w:rPr>
        <w:t>r</w:t>
      </w:r>
      <w:r w:rsidRPr="00F64442">
        <w:rPr>
          <w:rFonts w:ascii="Times New Roman" w:hAnsi="Times New Roman" w:cs="Times New Roman"/>
          <w:color w:val="000000" w:themeColor="text1"/>
          <w:sz w:val="30"/>
          <w:szCs w:val="30"/>
        </w:rPr>
        <w:t xml:space="preserve"> à réaliser</w:t>
      </w:r>
      <w:r w:rsidR="00A61D1C">
        <w:rPr>
          <w:rFonts w:ascii="Times New Roman" w:hAnsi="Times New Roman" w:cs="Times New Roman"/>
          <w:color w:val="000000" w:themeColor="text1"/>
          <w:sz w:val="30"/>
          <w:szCs w:val="30"/>
        </w:rPr>
        <w:t xml:space="preserve">, </w:t>
      </w:r>
      <w:r w:rsidRPr="00F64442">
        <w:rPr>
          <w:rFonts w:ascii="Times New Roman" w:hAnsi="Times New Roman" w:cs="Times New Roman"/>
          <w:color w:val="000000" w:themeColor="text1"/>
          <w:sz w:val="30"/>
          <w:szCs w:val="30"/>
        </w:rPr>
        <w:t>à</w:t>
      </w:r>
      <w:r w:rsidR="00A61D1C">
        <w:rPr>
          <w:rFonts w:ascii="Times New Roman" w:hAnsi="Times New Roman" w:cs="Times New Roman"/>
          <w:color w:val="000000" w:themeColor="text1"/>
          <w:sz w:val="30"/>
          <w:szCs w:val="30"/>
        </w:rPr>
        <w:t xml:space="preserve"> notre tour,</w:t>
      </w:r>
      <w:r w:rsidRPr="00F64442">
        <w:rPr>
          <w:rFonts w:ascii="Times New Roman" w:hAnsi="Times New Roman" w:cs="Times New Roman"/>
          <w:color w:val="000000" w:themeColor="text1"/>
          <w:sz w:val="30"/>
          <w:szCs w:val="30"/>
        </w:rPr>
        <w:t xml:space="preserve"> un exercice introspectif. </w:t>
      </w:r>
    </w:p>
    <w:p w14:paraId="737898ED" w14:textId="77777777" w:rsidR="00F64442" w:rsidRPr="00F64442" w:rsidRDefault="00F64442" w:rsidP="00F64442">
      <w:pPr>
        <w:jc w:val="both"/>
        <w:rPr>
          <w:rFonts w:ascii="Times New Roman" w:hAnsi="Times New Roman" w:cs="Times New Roman"/>
          <w:color w:val="000000" w:themeColor="text1"/>
        </w:rPr>
      </w:pPr>
    </w:p>
    <w:p w14:paraId="748FA2BF" w14:textId="77777777" w:rsidR="00F64442" w:rsidRPr="00F64442" w:rsidRDefault="00F64442" w:rsidP="00F64442">
      <w:pPr>
        <w:jc w:val="both"/>
        <w:rPr>
          <w:rFonts w:ascii="Times New Roman" w:hAnsi="Times New Roman" w:cs="Times New Roman"/>
          <w:color w:val="000000" w:themeColor="text1"/>
        </w:rPr>
      </w:pPr>
      <w:r w:rsidRPr="00F64442">
        <w:rPr>
          <w:rFonts w:ascii="Times New Roman" w:hAnsi="Times New Roman" w:cs="Times New Roman"/>
          <w:color w:val="000000" w:themeColor="text1"/>
        </w:rPr>
        <w:t xml:space="preserve">- Jean-Jacques Rousseau, Confessions, livre I, (1782). La pure honnêteté de l'exercice autobiographie est séduisante. </w:t>
      </w:r>
    </w:p>
    <w:p w14:paraId="456373E5" w14:textId="77777777" w:rsidR="00F64442" w:rsidRPr="00F64442" w:rsidRDefault="00F64442" w:rsidP="00F64442">
      <w:pPr>
        <w:jc w:val="both"/>
        <w:rPr>
          <w:rFonts w:ascii="Times New Roman" w:hAnsi="Times New Roman" w:cs="Times New Roman"/>
          <w:color w:val="000000" w:themeColor="text1"/>
        </w:rPr>
      </w:pPr>
      <w:r w:rsidRPr="00F64442">
        <w:rPr>
          <w:rFonts w:ascii="Times New Roman" w:hAnsi="Times New Roman" w:cs="Times New Roman"/>
          <w:color w:val="000000" w:themeColor="text1"/>
        </w:rPr>
        <w:t xml:space="preserve">"Que le trompette du Jugement dernier sonne quand elle voudra, je viendrai, ce livre à la main, me présenter devant le souverain juge". </w:t>
      </w:r>
    </w:p>
    <w:p w14:paraId="1361F16F" w14:textId="77777777" w:rsidR="00F64442" w:rsidRPr="00F64442" w:rsidRDefault="00F64442" w:rsidP="00F64442">
      <w:pPr>
        <w:jc w:val="both"/>
        <w:rPr>
          <w:rFonts w:ascii="Times New Roman" w:hAnsi="Times New Roman" w:cs="Times New Roman"/>
          <w:color w:val="000000" w:themeColor="text1"/>
        </w:rPr>
      </w:pPr>
      <w:r w:rsidRPr="00F64442">
        <w:rPr>
          <w:rFonts w:ascii="Times New Roman" w:hAnsi="Times New Roman" w:cs="Times New Roman"/>
          <w:color w:val="000000" w:themeColor="text1"/>
        </w:rPr>
        <w:t xml:space="preserve">- Annie Ernaux et la démarche socio autobiographique, qui nous invite à nous percevoir au travers du regard que la société a pu porter sur nous à différentes périodes de notre existence. </w:t>
      </w:r>
    </w:p>
    <w:p w14:paraId="2F77EF9D" w14:textId="77777777" w:rsidR="00F64442" w:rsidRPr="00F64442" w:rsidRDefault="00F64442" w:rsidP="00F64442">
      <w:pPr>
        <w:jc w:val="both"/>
        <w:rPr>
          <w:rFonts w:ascii="Times New Roman" w:hAnsi="Times New Roman" w:cs="Times New Roman"/>
          <w:color w:val="000000" w:themeColor="text1"/>
        </w:rPr>
      </w:pPr>
      <w:r w:rsidRPr="00F64442">
        <w:rPr>
          <w:rFonts w:ascii="Times New Roman" w:hAnsi="Times New Roman" w:cs="Times New Roman"/>
          <w:color w:val="000000" w:themeColor="text1"/>
        </w:rPr>
        <w:t xml:space="preserve">- La Recherche du temps perdu, qui nous invite à rendre honneur à toutes les impressions sensibles et sentimentales qui nous traversent, qui présente l'exercice du roman autobiographique </w:t>
      </w:r>
    </w:p>
    <w:p w14:paraId="27302E08" w14:textId="77777777" w:rsidR="00F64442" w:rsidRPr="00F64442" w:rsidRDefault="00F64442" w:rsidP="00F64442">
      <w:pPr>
        <w:jc w:val="both"/>
        <w:rPr>
          <w:rFonts w:ascii="Times New Roman" w:hAnsi="Times New Roman" w:cs="Times New Roman"/>
          <w:color w:val="000000" w:themeColor="text1"/>
        </w:rPr>
      </w:pPr>
      <w:r w:rsidRPr="00F64442">
        <w:rPr>
          <w:rFonts w:ascii="Times New Roman" w:hAnsi="Times New Roman" w:cs="Times New Roman"/>
          <w:color w:val="000000" w:themeColor="text1"/>
        </w:rPr>
        <w:t xml:space="preserve">comme un moyen  de combler toutes nos insatisfaction métaphysiques. </w:t>
      </w:r>
    </w:p>
    <w:p w14:paraId="7E62B421" w14:textId="77777777" w:rsidR="00F64442" w:rsidRPr="00F64442" w:rsidRDefault="00F64442" w:rsidP="00F64442">
      <w:pPr>
        <w:jc w:val="both"/>
        <w:rPr>
          <w:rFonts w:ascii="Times New Roman" w:hAnsi="Times New Roman" w:cs="Times New Roman"/>
          <w:color w:val="000000" w:themeColor="text1"/>
        </w:rPr>
      </w:pPr>
      <w:r w:rsidRPr="00F64442">
        <w:rPr>
          <w:rFonts w:ascii="Times New Roman" w:hAnsi="Times New Roman" w:cs="Times New Roman"/>
          <w:color w:val="000000" w:themeColor="text1"/>
        </w:rPr>
        <w:lastRenderedPageBreak/>
        <w:t xml:space="preserve">- A la gloire de mon Père, l'autobiographie comme transformation de son existence en comte bienheureux. </w:t>
      </w:r>
    </w:p>
    <w:p w14:paraId="2BA56447" w14:textId="77777777" w:rsidR="00F64442" w:rsidRPr="00F64442" w:rsidRDefault="00F64442" w:rsidP="00F64442">
      <w:pPr>
        <w:jc w:val="both"/>
        <w:rPr>
          <w:rFonts w:ascii="Times New Roman" w:hAnsi="Times New Roman" w:cs="Times New Roman"/>
          <w:color w:val="000000" w:themeColor="text1"/>
        </w:rPr>
      </w:pPr>
    </w:p>
    <w:p w14:paraId="0304CF3D" w14:textId="77777777" w:rsidR="00F64442" w:rsidRPr="00F64442" w:rsidRDefault="00F64442" w:rsidP="00F64442">
      <w:pPr>
        <w:jc w:val="both"/>
        <w:rPr>
          <w:rFonts w:ascii="Times New Roman" w:hAnsi="Times New Roman" w:cs="Times New Roman"/>
          <w:color w:val="000000" w:themeColor="text1"/>
          <w:sz w:val="40"/>
          <w:szCs w:val="40"/>
          <w:u w:val="single"/>
        </w:rPr>
      </w:pPr>
    </w:p>
    <w:p w14:paraId="6A8F09A9" w14:textId="24188A3A" w:rsidR="00F64442" w:rsidRPr="00F64442" w:rsidRDefault="00F64442" w:rsidP="00F64442">
      <w:pPr>
        <w:jc w:val="both"/>
        <w:rPr>
          <w:rFonts w:ascii="Times New Roman" w:hAnsi="Times New Roman" w:cs="Times New Roman"/>
          <w:color w:val="000000" w:themeColor="text1"/>
          <w:sz w:val="40"/>
          <w:szCs w:val="40"/>
          <w:u w:val="single"/>
        </w:rPr>
      </w:pPr>
      <w:r w:rsidRPr="00F64442">
        <w:rPr>
          <w:rFonts w:ascii="Times New Roman" w:hAnsi="Times New Roman" w:cs="Times New Roman"/>
          <w:color w:val="000000" w:themeColor="text1"/>
          <w:sz w:val="40"/>
          <w:szCs w:val="40"/>
          <w:u w:val="single"/>
        </w:rPr>
        <w:t xml:space="preserve">II. </w:t>
      </w:r>
      <w:r w:rsidR="00487ED1">
        <w:rPr>
          <w:rFonts w:ascii="Times New Roman" w:hAnsi="Times New Roman" w:cs="Times New Roman"/>
          <w:color w:val="000000" w:themeColor="text1"/>
          <w:sz w:val="40"/>
          <w:szCs w:val="40"/>
          <w:u w:val="single"/>
        </w:rPr>
        <w:t xml:space="preserve">L’acte de lecture </w:t>
      </w:r>
      <w:r w:rsidRPr="00F64442">
        <w:rPr>
          <w:rFonts w:ascii="Times New Roman" w:hAnsi="Times New Roman" w:cs="Times New Roman"/>
          <w:color w:val="000000" w:themeColor="text1"/>
          <w:sz w:val="40"/>
          <w:szCs w:val="40"/>
          <w:u w:val="single"/>
        </w:rPr>
        <w:t>est loin d'</w:t>
      </w:r>
      <w:r w:rsidR="0003030F">
        <w:rPr>
          <w:rFonts w:ascii="Times New Roman" w:hAnsi="Times New Roman" w:cs="Times New Roman"/>
          <w:color w:val="000000" w:themeColor="text1"/>
          <w:sz w:val="40"/>
          <w:szCs w:val="40"/>
          <w:u w:val="single"/>
        </w:rPr>
        <w:t xml:space="preserve">avoir toujours des conséquences introspectives, </w:t>
      </w:r>
      <w:r w:rsidRPr="00F64442">
        <w:rPr>
          <w:rFonts w:ascii="Times New Roman" w:hAnsi="Times New Roman" w:cs="Times New Roman"/>
          <w:color w:val="000000" w:themeColor="text1"/>
          <w:sz w:val="40"/>
          <w:szCs w:val="40"/>
          <w:u w:val="single"/>
        </w:rPr>
        <w:t>être bon lecteur</w:t>
      </w:r>
      <w:r w:rsidR="0037330D">
        <w:rPr>
          <w:rFonts w:ascii="Times New Roman" w:hAnsi="Times New Roman" w:cs="Times New Roman"/>
          <w:color w:val="000000" w:themeColor="text1"/>
          <w:sz w:val="40"/>
          <w:szCs w:val="40"/>
          <w:u w:val="single"/>
        </w:rPr>
        <w:t>,</w:t>
      </w:r>
      <w:r w:rsidR="00BA686C">
        <w:rPr>
          <w:rFonts w:ascii="Times New Roman" w:hAnsi="Times New Roman" w:cs="Times New Roman"/>
          <w:color w:val="000000" w:themeColor="text1"/>
          <w:sz w:val="40"/>
          <w:szCs w:val="40"/>
          <w:u w:val="single"/>
        </w:rPr>
        <w:t xml:space="preserve"> ce n’est pas chercher à se connaître en lisant,</w:t>
      </w:r>
      <w:r w:rsidR="0037330D">
        <w:rPr>
          <w:rFonts w:ascii="Times New Roman" w:hAnsi="Times New Roman" w:cs="Times New Roman"/>
          <w:color w:val="000000" w:themeColor="text1"/>
          <w:sz w:val="40"/>
          <w:szCs w:val="40"/>
          <w:u w:val="single"/>
        </w:rPr>
        <w:t xml:space="preserve"> </w:t>
      </w:r>
      <w:r w:rsidRPr="00F64442">
        <w:rPr>
          <w:rFonts w:ascii="Times New Roman" w:hAnsi="Times New Roman" w:cs="Times New Roman"/>
          <w:color w:val="000000" w:themeColor="text1"/>
          <w:sz w:val="40"/>
          <w:szCs w:val="40"/>
          <w:u w:val="single"/>
        </w:rPr>
        <w:t>c'est</w:t>
      </w:r>
      <w:r w:rsidR="00195F97">
        <w:rPr>
          <w:rFonts w:ascii="Times New Roman" w:hAnsi="Times New Roman" w:cs="Times New Roman"/>
          <w:color w:val="000000" w:themeColor="text1"/>
          <w:sz w:val="40"/>
          <w:szCs w:val="40"/>
          <w:u w:val="single"/>
        </w:rPr>
        <w:t xml:space="preserve"> surtout</w:t>
      </w:r>
      <w:r w:rsidRPr="00F64442">
        <w:rPr>
          <w:rFonts w:ascii="Times New Roman" w:hAnsi="Times New Roman" w:cs="Times New Roman"/>
          <w:color w:val="000000" w:themeColor="text1"/>
          <w:sz w:val="40"/>
          <w:szCs w:val="40"/>
          <w:u w:val="single"/>
        </w:rPr>
        <w:t xml:space="preserve"> savoir s'oublier, c'est se refuser à être soi-même créateur pour se rendre disponible aux œuvres des autres, (à de nouveaux univers, à de nouveaux personnages, à de nouveaux concepts). </w:t>
      </w:r>
    </w:p>
    <w:p w14:paraId="0C728293" w14:textId="77777777" w:rsidR="00F64442" w:rsidRPr="00F64442" w:rsidRDefault="00F64442" w:rsidP="00F64442">
      <w:pPr>
        <w:jc w:val="both"/>
        <w:rPr>
          <w:rFonts w:ascii="Times New Roman" w:hAnsi="Times New Roman" w:cs="Times New Roman"/>
          <w:color w:val="000000" w:themeColor="text1"/>
        </w:rPr>
      </w:pPr>
    </w:p>
    <w:p w14:paraId="6C332E71" w14:textId="4F5E9F04" w:rsidR="00F64442" w:rsidRPr="000D2DEE" w:rsidRDefault="00F64442" w:rsidP="00F64442">
      <w:pPr>
        <w:jc w:val="both"/>
        <w:rPr>
          <w:rFonts w:ascii="Times New Roman" w:hAnsi="Times New Roman" w:cs="Times New Roman"/>
          <w:color w:val="000000" w:themeColor="text1"/>
          <w:sz w:val="30"/>
          <w:szCs w:val="30"/>
        </w:rPr>
      </w:pPr>
      <w:r w:rsidRPr="00F64442">
        <w:rPr>
          <w:rFonts w:ascii="Times New Roman" w:hAnsi="Times New Roman" w:cs="Times New Roman"/>
          <w:color w:val="000000" w:themeColor="text1"/>
          <w:sz w:val="30"/>
          <w:szCs w:val="30"/>
        </w:rPr>
        <w:t xml:space="preserve">a) La lecture, contrairement à l'écriture, n'est ni expressive, ni créatrice à proprement parler. Elle ne concourt donc pas </w:t>
      </w:r>
      <w:r w:rsidR="00B95E0B">
        <w:rPr>
          <w:rFonts w:ascii="Times New Roman" w:hAnsi="Times New Roman" w:cs="Times New Roman"/>
          <w:color w:val="000000" w:themeColor="text1"/>
          <w:sz w:val="30"/>
          <w:szCs w:val="30"/>
        </w:rPr>
        <w:t xml:space="preserve">littéralement </w:t>
      </w:r>
      <w:r w:rsidRPr="00F64442">
        <w:rPr>
          <w:rFonts w:ascii="Times New Roman" w:hAnsi="Times New Roman" w:cs="Times New Roman"/>
          <w:color w:val="000000" w:themeColor="text1"/>
          <w:sz w:val="30"/>
          <w:szCs w:val="30"/>
        </w:rPr>
        <w:t>à l'expression</w:t>
      </w:r>
      <w:r w:rsidR="00C63BE4">
        <w:rPr>
          <w:rFonts w:ascii="Times New Roman" w:hAnsi="Times New Roman" w:cs="Times New Roman"/>
          <w:color w:val="000000" w:themeColor="text1"/>
          <w:sz w:val="30"/>
          <w:szCs w:val="30"/>
        </w:rPr>
        <w:t xml:space="preserve"> du</w:t>
      </w:r>
      <w:r w:rsidRPr="00F64442">
        <w:rPr>
          <w:rFonts w:ascii="Times New Roman" w:hAnsi="Times New Roman" w:cs="Times New Roman"/>
          <w:color w:val="000000" w:themeColor="text1"/>
          <w:sz w:val="30"/>
          <w:szCs w:val="30"/>
        </w:rPr>
        <w:t xml:space="preserve"> moi</w:t>
      </w:r>
      <w:r w:rsidR="006809C5">
        <w:rPr>
          <w:rFonts w:ascii="Times New Roman" w:hAnsi="Times New Roman" w:cs="Times New Roman"/>
          <w:color w:val="000000" w:themeColor="text1"/>
          <w:sz w:val="30"/>
          <w:szCs w:val="30"/>
        </w:rPr>
        <w:t xml:space="preserve">, </w:t>
      </w:r>
      <w:r w:rsidRPr="00F64442">
        <w:rPr>
          <w:rFonts w:ascii="Times New Roman" w:hAnsi="Times New Roman" w:cs="Times New Roman"/>
          <w:color w:val="000000" w:themeColor="text1"/>
          <w:sz w:val="30"/>
          <w:szCs w:val="30"/>
        </w:rPr>
        <w:t xml:space="preserve">alors même que </w:t>
      </w:r>
      <w:r w:rsidR="006809C5">
        <w:rPr>
          <w:rFonts w:ascii="Times New Roman" w:hAnsi="Times New Roman" w:cs="Times New Roman"/>
          <w:color w:val="000000" w:themeColor="text1"/>
          <w:sz w:val="30"/>
          <w:szCs w:val="30"/>
        </w:rPr>
        <w:t>celle-ci</w:t>
      </w:r>
      <w:r w:rsidRPr="00F64442">
        <w:rPr>
          <w:rFonts w:ascii="Times New Roman" w:hAnsi="Times New Roman" w:cs="Times New Roman"/>
          <w:color w:val="000000" w:themeColor="text1"/>
          <w:sz w:val="30"/>
          <w:szCs w:val="30"/>
        </w:rPr>
        <w:t xml:space="preserve"> est </w:t>
      </w:r>
      <w:r w:rsidR="0037330D">
        <w:rPr>
          <w:rFonts w:ascii="Times New Roman" w:hAnsi="Times New Roman" w:cs="Times New Roman"/>
          <w:color w:val="000000" w:themeColor="text1"/>
          <w:sz w:val="30"/>
          <w:szCs w:val="30"/>
        </w:rPr>
        <w:t xml:space="preserve">une </w:t>
      </w:r>
      <w:r w:rsidR="0037330D">
        <w:rPr>
          <w:rFonts w:ascii="Times New Roman" w:hAnsi="Times New Roman" w:cs="Times New Roman"/>
          <w:i/>
          <w:iCs/>
          <w:color w:val="000000" w:themeColor="text1"/>
          <w:sz w:val="30"/>
          <w:szCs w:val="30"/>
        </w:rPr>
        <w:t xml:space="preserve">conditio sine qua non </w:t>
      </w:r>
      <w:r w:rsidR="0037330D">
        <w:rPr>
          <w:rFonts w:ascii="Times New Roman" w:hAnsi="Times New Roman" w:cs="Times New Roman"/>
          <w:color w:val="000000" w:themeColor="text1"/>
          <w:sz w:val="30"/>
          <w:szCs w:val="30"/>
        </w:rPr>
        <w:t xml:space="preserve">de </w:t>
      </w:r>
      <w:r w:rsidRPr="00F64442">
        <w:rPr>
          <w:rFonts w:ascii="Times New Roman" w:hAnsi="Times New Roman" w:cs="Times New Roman"/>
          <w:color w:val="000000" w:themeColor="text1"/>
          <w:sz w:val="30"/>
          <w:szCs w:val="30"/>
        </w:rPr>
        <w:t xml:space="preserve">la recherche de soi. </w:t>
      </w:r>
    </w:p>
    <w:p w14:paraId="02899F6A" w14:textId="77777777" w:rsidR="00F64442" w:rsidRPr="00F64442" w:rsidRDefault="00F64442" w:rsidP="00F64442">
      <w:pPr>
        <w:jc w:val="both"/>
        <w:rPr>
          <w:rFonts w:ascii="Times New Roman" w:hAnsi="Times New Roman" w:cs="Times New Roman"/>
          <w:color w:val="000000" w:themeColor="text1"/>
        </w:rPr>
      </w:pPr>
      <w:r w:rsidRPr="00F64442">
        <w:rPr>
          <w:rFonts w:ascii="Times New Roman" w:hAnsi="Times New Roman" w:cs="Times New Roman"/>
          <w:color w:val="000000" w:themeColor="text1"/>
        </w:rPr>
        <w:t>- Pourquoi Lire ? de Charles Dantzig : "J'ai rencontré beaucoup moins de grands lecteurs amers de n'avoir pas écrit que de petits écrivains amers de n'être pas lus."</w:t>
      </w:r>
    </w:p>
    <w:p w14:paraId="74B54A72" w14:textId="77777777" w:rsidR="00F64442" w:rsidRPr="00F64442" w:rsidRDefault="00F64442" w:rsidP="00F64442">
      <w:pPr>
        <w:jc w:val="both"/>
        <w:rPr>
          <w:rFonts w:ascii="Times New Roman" w:hAnsi="Times New Roman" w:cs="Times New Roman"/>
          <w:color w:val="000000" w:themeColor="text1"/>
        </w:rPr>
      </w:pPr>
      <w:r w:rsidRPr="00F64442">
        <w:rPr>
          <w:rFonts w:ascii="Times New Roman" w:hAnsi="Times New Roman" w:cs="Times New Roman"/>
          <w:color w:val="000000" w:themeColor="text1"/>
        </w:rPr>
        <w:t xml:space="preserve">- Lire des ouvrages qui se veulent proposer une phénoménologie poétique, comme le Parti Pris des Choses de Francis Ponge (1942), nous invite à accroitre notre sensibilité aux objets mais pas à nous-même. </w:t>
      </w:r>
    </w:p>
    <w:p w14:paraId="69F5E64F" w14:textId="77777777" w:rsidR="00F64442" w:rsidRPr="00F64442" w:rsidRDefault="00F64442" w:rsidP="00F64442">
      <w:pPr>
        <w:jc w:val="both"/>
        <w:rPr>
          <w:rFonts w:ascii="Times New Roman" w:hAnsi="Times New Roman" w:cs="Times New Roman"/>
          <w:color w:val="000000" w:themeColor="text1"/>
        </w:rPr>
      </w:pPr>
    </w:p>
    <w:p w14:paraId="19914F06" w14:textId="77777777" w:rsidR="00F64442" w:rsidRPr="00F64442" w:rsidRDefault="00F64442" w:rsidP="00F64442">
      <w:pPr>
        <w:jc w:val="both"/>
        <w:rPr>
          <w:rFonts w:ascii="Times New Roman" w:hAnsi="Times New Roman" w:cs="Times New Roman"/>
          <w:color w:val="000000" w:themeColor="text1"/>
        </w:rPr>
      </w:pPr>
    </w:p>
    <w:p w14:paraId="4383892C" w14:textId="20F4C0A2" w:rsidR="00F64442" w:rsidRPr="000D2DEE" w:rsidRDefault="00F64442" w:rsidP="00F64442">
      <w:pPr>
        <w:jc w:val="both"/>
        <w:rPr>
          <w:rFonts w:ascii="Times New Roman" w:hAnsi="Times New Roman" w:cs="Times New Roman"/>
          <w:color w:val="000000" w:themeColor="text1"/>
          <w:sz w:val="30"/>
          <w:szCs w:val="30"/>
        </w:rPr>
      </w:pPr>
      <w:r w:rsidRPr="00F64442">
        <w:rPr>
          <w:rFonts w:ascii="Times New Roman" w:hAnsi="Times New Roman" w:cs="Times New Roman"/>
          <w:color w:val="000000" w:themeColor="text1"/>
          <w:sz w:val="30"/>
          <w:szCs w:val="30"/>
        </w:rPr>
        <w:t>b) La lecture, bien qu'elle ne permette pas son expression, mobilise la pure sensibilité du moi</w:t>
      </w:r>
      <w:r w:rsidR="00331A1D">
        <w:rPr>
          <w:rFonts w:ascii="Times New Roman" w:hAnsi="Times New Roman" w:cs="Times New Roman"/>
          <w:color w:val="000000" w:themeColor="text1"/>
          <w:sz w:val="30"/>
          <w:szCs w:val="30"/>
        </w:rPr>
        <w:t xml:space="preserve">. Elle l’invite </w:t>
      </w:r>
      <w:r w:rsidRPr="00F64442">
        <w:rPr>
          <w:rFonts w:ascii="Times New Roman" w:hAnsi="Times New Roman" w:cs="Times New Roman"/>
          <w:color w:val="000000" w:themeColor="text1"/>
          <w:sz w:val="30"/>
          <w:szCs w:val="30"/>
        </w:rPr>
        <w:t xml:space="preserve">à mettre de côté son individualité et </w:t>
      </w:r>
      <w:r w:rsidR="005C4C8F">
        <w:rPr>
          <w:rFonts w:ascii="Times New Roman" w:hAnsi="Times New Roman" w:cs="Times New Roman"/>
          <w:color w:val="000000" w:themeColor="text1"/>
          <w:sz w:val="30"/>
          <w:szCs w:val="30"/>
        </w:rPr>
        <w:t>les intérêts immédiats de cette dernière</w:t>
      </w:r>
      <w:r w:rsidRPr="00F64442">
        <w:rPr>
          <w:rFonts w:ascii="Times New Roman" w:hAnsi="Times New Roman" w:cs="Times New Roman"/>
          <w:color w:val="000000" w:themeColor="text1"/>
          <w:sz w:val="30"/>
          <w:szCs w:val="30"/>
        </w:rPr>
        <w:t xml:space="preserve"> pour qu'il se projette dans la peau des personnages et dans les univers que </w:t>
      </w:r>
      <w:r w:rsidR="009C1249">
        <w:rPr>
          <w:rFonts w:ascii="Times New Roman" w:hAnsi="Times New Roman" w:cs="Times New Roman"/>
          <w:color w:val="000000" w:themeColor="text1"/>
          <w:sz w:val="30"/>
          <w:szCs w:val="30"/>
        </w:rPr>
        <w:t xml:space="preserve">lui proposent </w:t>
      </w:r>
      <w:r w:rsidR="00A62860">
        <w:rPr>
          <w:rFonts w:ascii="Times New Roman" w:hAnsi="Times New Roman" w:cs="Times New Roman"/>
          <w:color w:val="000000" w:themeColor="text1"/>
          <w:sz w:val="30"/>
          <w:szCs w:val="30"/>
        </w:rPr>
        <w:t xml:space="preserve">de découvrir les œuvres littéraires. </w:t>
      </w:r>
    </w:p>
    <w:p w14:paraId="283230FB" w14:textId="77777777" w:rsidR="00F64442" w:rsidRPr="00F64442" w:rsidRDefault="00F64442" w:rsidP="00F64442">
      <w:pPr>
        <w:jc w:val="both"/>
        <w:rPr>
          <w:rFonts w:ascii="Times New Roman" w:hAnsi="Times New Roman" w:cs="Times New Roman"/>
          <w:color w:val="000000" w:themeColor="text1"/>
        </w:rPr>
      </w:pPr>
      <w:r w:rsidRPr="00F64442">
        <w:rPr>
          <w:rFonts w:ascii="Times New Roman" w:hAnsi="Times New Roman" w:cs="Times New Roman"/>
          <w:color w:val="000000" w:themeColor="text1"/>
        </w:rPr>
        <w:t xml:space="preserve">- Il est particulièrement difficile voire impossible de lire lorsque nous sommes tiraillés par certaines de nos préoccupations (pensées ou sentiments); même lorsque l'œuvre que l'on lit peut </w:t>
      </w:r>
      <w:r w:rsidRPr="00F64442">
        <w:rPr>
          <w:rFonts w:ascii="Times New Roman" w:hAnsi="Times New Roman" w:cs="Times New Roman"/>
          <w:color w:val="000000" w:themeColor="text1"/>
        </w:rPr>
        <w:lastRenderedPageBreak/>
        <w:t>illustrer des sentiments semblables à ce qui nous obsèdent. Ainsi, lire c'est avant tout un effort d'attention, et de mise à distance de ses propres pensées.</w:t>
      </w:r>
    </w:p>
    <w:p w14:paraId="288DD86A" w14:textId="77777777" w:rsidR="00F64442" w:rsidRPr="00F64442" w:rsidRDefault="00F64442" w:rsidP="00F64442">
      <w:pPr>
        <w:jc w:val="both"/>
        <w:rPr>
          <w:rFonts w:ascii="Times New Roman" w:hAnsi="Times New Roman" w:cs="Times New Roman"/>
          <w:color w:val="000000" w:themeColor="text1"/>
        </w:rPr>
      </w:pPr>
      <w:r w:rsidRPr="00F64442">
        <w:rPr>
          <w:rFonts w:ascii="Times New Roman" w:hAnsi="Times New Roman" w:cs="Times New Roman"/>
          <w:color w:val="000000" w:themeColor="text1"/>
        </w:rPr>
        <w:t xml:space="preserve">Etablir un lien entre le concept d'attention tel qu'il est développé par S.Weil dans l'Attente de Dieu, et l'exercice de la lecture. </w:t>
      </w:r>
    </w:p>
    <w:p w14:paraId="64B41C11" w14:textId="77777777" w:rsidR="00F64442" w:rsidRPr="00F64442" w:rsidRDefault="00F64442" w:rsidP="00F64442">
      <w:pPr>
        <w:jc w:val="both"/>
        <w:rPr>
          <w:rFonts w:ascii="Times New Roman" w:hAnsi="Times New Roman" w:cs="Times New Roman"/>
          <w:color w:val="000000" w:themeColor="text1"/>
        </w:rPr>
      </w:pPr>
    </w:p>
    <w:p w14:paraId="6CA5B5E7" w14:textId="77777777" w:rsidR="00F64442" w:rsidRPr="00F64442" w:rsidRDefault="00F64442" w:rsidP="00F64442">
      <w:pPr>
        <w:jc w:val="both"/>
        <w:rPr>
          <w:rFonts w:ascii="Times New Roman" w:hAnsi="Times New Roman" w:cs="Times New Roman"/>
          <w:color w:val="000000" w:themeColor="text1"/>
        </w:rPr>
      </w:pPr>
    </w:p>
    <w:p w14:paraId="2C40572E" w14:textId="3F1054A9" w:rsidR="00F64442" w:rsidRPr="00F64442" w:rsidRDefault="00F64442" w:rsidP="00F64442">
      <w:pPr>
        <w:jc w:val="both"/>
        <w:rPr>
          <w:rFonts w:ascii="Times New Roman" w:hAnsi="Times New Roman" w:cs="Times New Roman"/>
          <w:color w:val="000000" w:themeColor="text1"/>
        </w:rPr>
      </w:pPr>
      <w:r w:rsidRPr="00F64442">
        <w:rPr>
          <w:rFonts w:ascii="Times New Roman" w:hAnsi="Times New Roman" w:cs="Times New Roman"/>
          <w:color w:val="000000" w:themeColor="text1"/>
          <w:sz w:val="30"/>
          <w:szCs w:val="30"/>
        </w:rPr>
        <w:t xml:space="preserve">c) Pour lire convenablement des ouvrages philosophiques ou des ouvrages de pure théorie, il faut nous plonger dans des systèmes abstraits, </w:t>
      </w:r>
      <w:r>
        <w:rPr>
          <w:rFonts w:ascii="Times New Roman" w:hAnsi="Times New Roman" w:cs="Times New Roman"/>
          <w:color w:val="000000" w:themeColor="text1"/>
          <w:sz w:val="30"/>
          <w:szCs w:val="30"/>
        </w:rPr>
        <w:t xml:space="preserve">ne stimulant aucunement </w:t>
      </w:r>
      <w:r w:rsidRPr="00F64442">
        <w:rPr>
          <w:rFonts w:ascii="Times New Roman" w:hAnsi="Times New Roman" w:cs="Times New Roman"/>
          <w:color w:val="000000" w:themeColor="text1"/>
          <w:sz w:val="30"/>
          <w:szCs w:val="30"/>
        </w:rPr>
        <w:t>l</w:t>
      </w:r>
      <w:r w:rsidR="004005BB">
        <w:rPr>
          <w:rFonts w:ascii="Times New Roman" w:hAnsi="Times New Roman" w:cs="Times New Roman"/>
          <w:color w:val="000000" w:themeColor="text1"/>
          <w:sz w:val="30"/>
          <w:szCs w:val="30"/>
        </w:rPr>
        <w:t xml:space="preserve">es dimensions </w:t>
      </w:r>
      <w:r w:rsidRPr="00F64442">
        <w:rPr>
          <w:rFonts w:ascii="Times New Roman" w:hAnsi="Times New Roman" w:cs="Times New Roman"/>
          <w:color w:val="000000" w:themeColor="text1"/>
          <w:sz w:val="30"/>
          <w:szCs w:val="30"/>
        </w:rPr>
        <w:t>sensible et sentimentale de notre individualité</w:t>
      </w:r>
      <w:r w:rsidRPr="00F64442">
        <w:rPr>
          <w:rFonts w:ascii="Times New Roman" w:hAnsi="Times New Roman" w:cs="Times New Roman"/>
          <w:color w:val="000000" w:themeColor="text1"/>
        </w:rPr>
        <w:t xml:space="preserve">.  </w:t>
      </w:r>
    </w:p>
    <w:p w14:paraId="56F964C3" w14:textId="77777777" w:rsidR="00F64442" w:rsidRDefault="00F64442" w:rsidP="00F64442">
      <w:pPr>
        <w:jc w:val="both"/>
        <w:rPr>
          <w:rFonts w:ascii="Times New Roman" w:hAnsi="Times New Roman" w:cs="Times New Roman"/>
          <w:color w:val="000000" w:themeColor="text1"/>
        </w:rPr>
      </w:pPr>
    </w:p>
    <w:p w14:paraId="68F9839A" w14:textId="7AA2EA09" w:rsidR="00F64442" w:rsidRPr="00F64442" w:rsidRDefault="00F64442" w:rsidP="00F64442">
      <w:pPr>
        <w:jc w:val="both"/>
        <w:rPr>
          <w:rFonts w:ascii="Times New Roman" w:hAnsi="Times New Roman" w:cs="Times New Roman"/>
          <w:color w:val="000000" w:themeColor="text1"/>
        </w:rPr>
      </w:pPr>
      <w:r w:rsidRPr="00F64442">
        <w:rPr>
          <w:rFonts w:ascii="Times New Roman" w:hAnsi="Times New Roman" w:cs="Times New Roman"/>
          <w:color w:val="000000" w:themeColor="text1"/>
        </w:rPr>
        <w:t xml:space="preserve">- La lecture des origines du drame Baroque Allemand de Walter Benjamin ou celle de l'idéalisme Objectif de Vittorio Hösle (littéralement un ouvrage logique venant démontrer la capacité de la philosophie à se démontrer elle-même), ne semble pas nous permettre d'accéder une meilleure connaissance de nous-même. </w:t>
      </w:r>
    </w:p>
    <w:p w14:paraId="473A9318" w14:textId="77777777" w:rsidR="00F64442" w:rsidRPr="00F64442" w:rsidRDefault="00F64442" w:rsidP="00F64442">
      <w:pPr>
        <w:jc w:val="both"/>
        <w:rPr>
          <w:rFonts w:ascii="Times New Roman" w:hAnsi="Times New Roman" w:cs="Times New Roman"/>
          <w:color w:val="000000" w:themeColor="text1"/>
        </w:rPr>
      </w:pPr>
      <w:r w:rsidRPr="00F64442">
        <w:rPr>
          <w:rFonts w:ascii="Times New Roman" w:hAnsi="Times New Roman" w:cs="Times New Roman"/>
          <w:color w:val="000000" w:themeColor="text1"/>
        </w:rPr>
        <w:t>- Théorie de l'art moderne de Paul Klee</w:t>
      </w:r>
    </w:p>
    <w:p w14:paraId="45A9B241" w14:textId="77777777" w:rsidR="00F64442" w:rsidRPr="00F64442" w:rsidRDefault="00F64442" w:rsidP="00F64442">
      <w:pPr>
        <w:jc w:val="both"/>
        <w:rPr>
          <w:rFonts w:ascii="Times New Roman" w:hAnsi="Times New Roman" w:cs="Times New Roman"/>
          <w:color w:val="000000" w:themeColor="text1"/>
        </w:rPr>
      </w:pPr>
    </w:p>
    <w:p w14:paraId="1A284547" w14:textId="1988E923" w:rsidR="00F64442" w:rsidRPr="00F64442" w:rsidRDefault="00F64442" w:rsidP="00F64442">
      <w:pPr>
        <w:jc w:val="both"/>
        <w:rPr>
          <w:rFonts w:ascii="Times New Roman" w:hAnsi="Times New Roman" w:cs="Times New Roman"/>
          <w:color w:val="000000" w:themeColor="text1"/>
          <w:sz w:val="40"/>
          <w:szCs w:val="40"/>
          <w:u w:val="single"/>
        </w:rPr>
      </w:pPr>
      <w:r w:rsidRPr="00F64442">
        <w:rPr>
          <w:rFonts w:ascii="Times New Roman" w:hAnsi="Times New Roman" w:cs="Times New Roman"/>
          <w:color w:val="000000" w:themeColor="text1"/>
          <w:sz w:val="40"/>
          <w:szCs w:val="40"/>
          <w:u w:val="single"/>
        </w:rPr>
        <w:t xml:space="preserve">III. Si </w:t>
      </w:r>
      <w:r w:rsidR="004551B7">
        <w:rPr>
          <w:rFonts w:ascii="Times New Roman" w:hAnsi="Times New Roman" w:cs="Times New Roman"/>
          <w:color w:val="000000" w:themeColor="text1"/>
          <w:sz w:val="40"/>
          <w:szCs w:val="40"/>
          <w:u w:val="single"/>
        </w:rPr>
        <w:t>« </w:t>
      </w:r>
      <w:r w:rsidRPr="00F64442">
        <w:rPr>
          <w:rFonts w:ascii="Times New Roman" w:hAnsi="Times New Roman" w:cs="Times New Roman"/>
          <w:color w:val="000000" w:themeColor="text1"/>
          <w:sz w:val="40"/>
          <w:szCs w:val="40"/>
          <w:u w:val="single"/>
        </w:rPr>
        <w:t>le moi pur</w:t>
      </w:r>
      <w:r w:rsidR="004551B7">
        <w:rPr>
          <w:rFonts w:ascii="Times New Roman" w:hAnsi="Times New Roman" w:cs="Times New Roman"/>
          <w:color w:val="000000" w:themeColor="text1"/>
          <w:sz w:val="40"/>
          <w:szCs w:val="40"/>
          <w:u w:val="single"/>
        </w:rPr>
        <w:t xml:space="preserve"> » </w:t>
      </w:r>
      <w:r w:rsidRPr="00F64442">
        <w:rPr>
          <w:rFonts w:ascii="Times New Roman" w:hAnsi="Times New Roman" w:cs="Times New Roman"/>
          <w:color w:val="000000" w:themeColor="text1"/>
          <w:sz w:val="40"/>
          <w:szCs w:val="40"/>
          <w:u w:val="single"/>
        </w:rPr>
        <w:t xml:space="preserve">n'existe pas, </w:t>
      </w:r>
      <w:r w:rsidR="009F6826">
        <w:rPr>
          <w:rFonts w:ascii="Times New Roman" w:hAnsi="Times New Roman" w:cs="Times New Roman"/>
          <w:color w:val="000000" w:themeColor="text1"/>
          <w:sz w:val="40"/>
          <w:szCs w:val="40"/>
          <w:u w:val="single"/>
        </w:rPr>
        <w:t xml:space="preserve">si la recherche de </w:t>
      </w:r>
      <w:r w:rsidR="004F2BA4">
        <w:rPr>
          <w:rFonts w:ascii="Times New Roman" w:hAnsi="Times New Roman" w:cs="Times New Roman"/>
          <w:i/>
          <w:iCs/>
          <w:color w:val="000000" w:themeColor="text1"/>
          <w:sz w:val="40"/>
          <w:szCs w:val="40"/>
          <w:u w:val="single"/>
        </w:rPr>
        <w:t>soi</w:t>
      </w:r>
      <w:r w:rsidR="009F6826">
        <w:rPr>
          <w:rFonts w:ascii="Times New Roman" w:hAnsi="Times New Roman" w:cs="Times New Roman"/>
          <w:color w:val="000000" w:themeColor="text1"/>
          <w:sz w:val="40"/>
          <w:szCs w:val="40"/>
          <w:u w:val="single"/>
        </w:rPr>
        <w:t xml:space="preserve"> est vaine, </w:t>
      </w:r>
      <w:r w:rsidRPr="00F64442">
        <w:rPr>
          <w:rFonts w:ascii="Times New Roman" w:hAnsi="Times New Roman" w:cs="Times New Roman"/>
          <w:color w:val="000000" w:themeColor="text1"/>
          <w:sz w:val="40"/>
          <w:szCs w:val="40"/>
          <w:u w:val="single"/>
        </w:rPr>
        <w:t xml:space="preserve">et </w:t>
      </w:r>
      <w:r w:rsidR="00711FB1">
        <w:rPr>
          <w:rFonts w:ascii="Times New Roman" w:hAnsi="Times New Roman" w:cs="Times New Roman"/>
          <w:color w:val="000000" w:themeColor="text1"/>
          <w:sz w:val="40"/>
          <w:szCs w:val="40"/>
          <w:u w:val="single"/>
        </w:rPr>
        <w:t>si</w:t>
      </w:r>
      <w:r w:rsidRPr="00F64442">
        <w:rPr>
          <w:rFonts w:ascii="Times New Roman" w:hAnsi="Times New Roman" w:cs="Times New Roman"/>
          <w:color w:val="000000" w:themeColor="text1"/>
          <w:sz w:val="40"/>
          <w:szCs w:val="40"/>
          <w:u w:val="single"/>
        </w:rPr>
        <w:t xml:space="preserve"> l'on</w:t>
      </w:r>
      <w:r w:rsidR="00DD66FB">
        <w:rPr>
          <w:rFonts w:ascii="Times New Roman" w:hAnsi="Times New Roman" w:cs="Times New Roman"/>
          <w:color w:val="000000" w:themeColor="text1"/>
          <w:sz w:val="40"/>
          <w:szCs w:val="40"/>
          <w:u w:val="single"/>
        </w:rPr>
        <w:t xml:space="preserve"> </w:t>
      </w:r>
      <w:r w:rsidR="0008075D" w:rsidRPr="0067625E">
        <w:rPr>
          <w:rFonts w:ascii="Times New Roman" w:hAnsi="Times New Roman" w:cs="Times New Roman"/>
          <w:i/>
          <w:iCs/>
          <w:color w:val="000000" w:themeColor="text1"/>
          <w:sz w:val="40"/>
          <w:szCs w:val="40"/>
          <w:u w:val="single"/>
        </w:rPr>
        <w:t>est</w:t>
      </w:r>
      <w:r w:rsidR="004F72F1">
        <w:rPr>
          <w:rFonts w:ascii="Times New Roman" w:hAnsi="Times New Roman" w:cs="Times New Roman"/>
          <w:color w:val="000000" w:themeColor="text1"/>
          <w:sz w:val="40"/>
          <w:szCs w:val="40"/>
          <w:u w:val="single"/>
        </w:rPr>
        <w:t xml:space="preserve"> seulement en se construisant, </w:t>
      </w:r>
      <w:r w:rsidRPr="00F64442">
        <w:rPr>
          <w:rFonts w:ascii="Times New Roman" w:hAnsi="Times New Roman" w:cs="Times New Roman"/>
          <w:color w:val="000000" w:themeColor="text1"/>
          <w:sz w:val="40"/>
          <w:szCs w:val="40"/>
          <w:u w:val="single"/>
        </w:rPr>
        <w:t>être un lecteur</w:t>
      </w:r>
      <w:r w:rsidR="00682744">
        <w:rPr>
          <w:rFonts w:ascii="Times New Roman" w:hAnsi="Times New Roman" w:cs="Times New Roman"/>
          <w:color w:val="000000" w:themeColor="text1"/>
          <w:sz w:val="40"/>
          <w:szCs w:val="40"/>
          <w:u w:val="single"/>
        </w:rPr>
        <w:t xml:space="preserve"> obsessionnel</w:t>
      </w:r>
      <w:r w:rsidRPr="00F64442">
        <w:rPr>
          <w:rFonts w:ascii="Times New Roman" w:hAnsi="Times New Roman" w:cs="Times New Roman"/>
          <w:color w:val="000000" w:themeColor="text1"/>
          <w:sz w:val="40"/>
          <w:szCs w:val="40"/>
          <w:u w:val="single"/>
        </w:rPr>
        <w:t xml:space="preserve">, n'est pas nécessairement la meilleure façon </w:t>
      </w:r>
      <w:r w:rsidR="00B44911">
        <w:rPr>
          <w:rFonts w:ascii="Times New Roman" w:hAnsi="Times New Roman" w:cs="Times New Roman"/>
          <w:color w:val="000000" w:themeColor="text1"/>
          <w:sz w:val="40"/>
          <w:szCs w:val="40"/>
          <w:u w:val="single"/>
        </w:rPr>
        <w:t xml:space="preserve">de se construire, pour peu que l’on cherche à jouir des </w:t>
      </w:r>
      <w:r w:rsidRPr="00F64442">
        <w:rPr>
          <w:rFonts w:ascii="Times New Roman" w:hAnsi="Times New Roman" w:cs="Times New Roman"/>
          <w:color w:val="000000" w:themeColor="text1"/>
          <w:sz w:val="40"/>
          <w:szCs w:val="40"/>
          <w:u w:val="single"/>
        </w:rPr>
        <w:t xml:space="preserve">richesses de </w:t>
      </w:r>
      <w:r w:rsidR="00476B1D">
        <w:rPr>
          <w:rFonts w:ascii="Times New Roman" w:hAnsi="Times New Roman" w:cs="Times New Roman"/>
          <w:color w:val="000000" w:themeColor="text1"/>
          <w:sz w:val="40"/>
          <w:szCs w:val="40"/>
          <w:u w:val="single"/>
        </w:rPr>
        <w:t>l’expérience consciente</w:t>
      </w:r>
      <w:r w:rsidR="002075CB">
        <w:rPr>
          <w:rFonts w:ascii="Times New Roman" w:hAnsi="Times New Roman" w:cs="Times New Roman"/>
          <w:color w:val="000000" w:themeColor="text1"/>
          <w:sz w:val="40"/>
          <w:szCs w:val="40"/>
          <w:u w:val="single"/>
        </w:rPr>
        <w:t xml:space="preserve"> / de l’existence humaine. </w:t>
      </w:r>
    </w:p>
    <w:p w14:paraId="15F66A38" w14:textId="77777777" w:rsidR="00F64442" w:rsidRPr="00F64442" w:rsidRDefault="00F64442" w:rsidP="00F64442">
      <w:pPr>
        <w:jc w:val="both"/>
        <w:rPr>
          <w:rFonts w:ascii="Times New Roman" w:hAnsi="Times New Roman" w:cs="Times New Roman"/>
          <w:color w:val="000000" w:themeColor="text1"/>
        </w:rPr>
      </w:pPr>
    </w:p>
    <w:p w14:paraId="56E91D35" w14:textId="35986A5B" w:rsidR="00F64442" w:rsidRPr="00F64442" w:rsidRDefault="00F64442" w:rsidP="00F64442">
      <w:pPr>
        <w:jc w:val="both"/>
        <w:rPr>
          <w:rFonts w:ascii="Times New Roman" w:hAnsi="Times New Roman" w:cs="Times New Roman"/>
          <w:color w:val="000000" w:themeColor="text1"/>
          <w:sz w:val="30"/>
          <w:szCs w:val="30"/>
        </w:rPr>
      </w:pPr>
      <w:r w:rsidRPr="00F64442">
        <w:rPr>
          <w:rFonts w:ascii="Times New Roman" w:hAnsi="Times New Roman" w:cs="Times New Roman"/>
          <w:color w:val="000000" w:themeColor="text1"/>
          <w:sz w:val="30"/>
          <w:szCs w:val="30"/>
        </w:rPr>
        <w:t xml:space="preserve">a) "Vivre" un sentiment au travers de la peau d'un personnage, ça ne reviendra jamais à en faire réellement l'expérience par nous-même. </w:t>
      </w:r>
    </w:p>
    <w:p w14:paraId="48125238" w14:textId="77777777" w:rsidR="00F64442" w:rsidRPr="00F64442" w:rsidRDefault="00F64442" w:rsidP="00F64442">
      <w:pPr>
        <w:jc w:val="both"/>
        <w:rPr>
          <w:rFonts w:ascii="Times New Roman" w:hAnsi="Times New Roman" w:cs="Times New Roman"/>
          <w:color w:val="000000" w:themeColor="text1"/>
        </w:rPr>
      </w:pPr>
      <w:r w:rsidRPr="00F64442">
        <w:rPr>
          <w:rFonts w:ascii="Times New Roman" w:hAnsi="Times New Roman" w:cs="Times New Roman"/>
          <w:color w:val="000000" w:themeColor="text1"/>
        </w:rPr>
        <w:t xml:space="preserve">- Il faut vivre avant de lire, tout comme il faut vivre avant d'écrire, tout comme il faut vivre avant de philosopher. </w:t>
      </w:r>
    </w:p>
    <w:p w14:paraId="01E911A1" w14:textId="77777777" w:rsidR="00F64442" w:rsidRPr="00F64442" w:rsidRDefault="00F64442" w:rsidP="00F64442">
      <w:pPr>
        <w:jc w:val="both"/>
        <w:rPr>
          <w:rFonts w:ascii="Times New Roman" w:hAnsi="Times New Roman" w:cs="Times New Roman"/>
          <w:color w:val="000000" w:themeColor="text1"/>
        </w:rPr>
      </w:pPr>
      <w:r w:rsidRPr="00F64442">
        <w:rPr>
          <w:rFonts w:ascii="Times New Roman" w:hAnsi="Times New Roman" w:cs="Times New Roman"/>
          <w:color w:val="000000" w:themeColor="text1"/>
        </w:rPr>
        <w:t xml:space="preserve">- Selon les écrits de Rousseau dans De l'Education, il ne faut surtout pas donner des livres aux jeunes enfants, cela reviendrait à leur apprendre à "substituer la raison des autres à la leur". </w:t>
      </w:r>
    </w:p>
    <w:p w14:paraId="2D8FCB01" w14:textId="3464977E" w:rsidR="00F64442" w:rsidRPr="002075CB" w:rsidRDefault="00F64442" w:rsidP="00F64442">
      <w:pPr>
        <w:jc w:val="both"/>
        <w:rPr>
          <w:rFonts w:ascii="Times New Roman" w:hAnsi="Times New Roman" w:cs="Times New Roman"/>
          <w:color w:val="000000" w:themeColor="text1"/>
        </w:rPr>
      </w:pPr>
      <w:r w:rsidRPr="00F64442">
        <w:rPr>
          <w:rFonts w:ascii="Times New Roman" w:hAnsi="Times New Roman" w:cs="Times New Roman"/>
          <w:color w:val="000000" w:themeColor="text1"/>
        </w:rPr>
        <w:t xml:space="preserve">- A rebours de Joris-Karl Huysmanns" : le décandantisme et l'illustration du carcan que peut finir par constituer un rapport obsessionnel avec des œuvres littéraires. </w:t>
      </w:r>
    </w:p>
    <w:p w14:paraId="3DDB5EDC" w14:textId="3334F947" w:rsidR="00F64442" w:rsidRPr="00F64442" w:rsidRDefault="00F64442" w:rsidP="00F64442">
      <w:pPr>
        <w:jc w:val="both"/>
        <w:rPr>
          <w:rFonts w:ascii="Times New Roman" w:hAnsi="Times New Roman" w:cs="Times New Roman"/>
          <w:color w:val="000000" w:themeColor="text1"/>
          <w:sz w:val="30"/>
          <w:szCs w:val="30"/>
        </w:rPr>
      </w:pPr>
      <w:r w:rsidRPr="00F64442">
        <w:rPr>
          <w:rFonts w:ascii="Times New Roman" w:hAnsi="Times New Roman" w:cs="Times New Roman"/>
          <w:color w:val="000000" w:themeColor="text1"/>
          <w:sz w:val="30"/>
          <w:szCs w:val="30"/>
        </w:rPr>
        <w:lastRenderedPageBreak/>
        <w:t xml:space="preserve">b) Suivant le milieu dans lequel on vit, les transformations intellectuelles et comportementales que peut provoquer chez nous la littérature, sont susceptibles de nous isoler du reste de notre monde social, au point de nous plonger dans une solitude délétère. </w:t>
      </w:r>
    </w:p>
    <w:p w14:paraId="6F60D202" w14:textId="124BF8EE" w:rsidR="00F64442" w:rsidRPr="00F64442" w:rsidRDefault="00F64442" w:rsidP="00F64442">
      <w:pPr>
        <w:jc w:val="both"/>
        <w:rPr>
          <w:rFonts w:ascii="Times New Roman" w:hAnsi="Times New Roman" w:cs="Times New Roman"/>
          <w:color w:val="000000" w:themeColor="text1"/>
        </w:rPr>
      </w:pPr>
      <w:r w:rsidRPr="00F64442">
        <w:rPr>
          <w:rFonts w:ascii="Times New Roman" w:hAnsi="Times New Roman" w:cs="Times New Roman"/>
          <w:color w:val="000000" w:themeColor="text1"/>
        </w:rPr>
        <w:t>- Risque de s'éloigner des codes et des intérêts de son milieu : c'est d'ailleurs ce que met en évidence l'incipit du Roman d'apprentissage de Stendhal le Rouge et le Noir (1830)</w:t>
      </w:r>
    </w:p>
    <w:p w14:paraId="02483236" w14:textId="079977AA" w:rsidR="00F64442" w:rsidRPr="00F64442" w:rsidRDefault="00F64442" w:rsidP="00F64442">
      <w:pPr>
        <w:jc w:val="both"/>
        <w:rPr>
          <w:rFonts w:ascii="Times New Roman" w:hAnsi="Times New Roman" w:cs="Times New Roman"/>
          <w:color w:val="000000" w:themeColor="text1"/>
        </w:rPr>
      </w:pPr>
      <w:r w:rsidRPr="00F64442">
        <w:rPr>
          <w:rFonts w:ascii="Times New Roman" w:hAnsi="Times New Roman" w:cs="Times New Roman"/>
          <w:color w:val="000000" w:themeColor="text1"/>
        </w:rPr>
        <w:t xml:space="preserve">- Risque de ne plus vivre qu'au travers de ses références littéraires : Mémoires d'une jeune fille rangée : "Je m'âbimai dans la lecture comme autrefois dans la prière. La littérature prit dans mon existence la place qu'y avait occupée la Rreligion, elle l'envahit toute entière et la transfigura. [...] Pendant des moi je me nourris de littérature : mais c'était alors la seule réalité à laquelle il me fût possible d'accéder" (Page 245). </w:t>
      </w:r>
    </w:p>
    <w:p w14:paraId="26BAFDC9" w14:textId="77777777" w:rsidR="00F64442" w:rsidRPr="00F64442" w:rsidRDefault="00F64442" w:rsidP="00F64442">
      <w:pPr>
        <w:jc w:val="both"/>
        <w:rPr>
          <w:rFonts w:ascii="Times New Roman" w:hAnsi="Times New Roman" w:cs="Times New Roman"/>
          <w:color w:val="000000" w:themeColor="text1"/>
        </w:rPr>
      </w:pPr>
      <w:r w:rsidRPr="00F64442">
        <w:rPr>
          <w:rFonts w:ascii="Times New Roman" w:hAnsi="Times New Roman" w:cs="Times New Roman"/>
          <w:color w:val="000000" w:themeColor="text1"/>
        </w:rPr>
        <w:t xml:space="preserve">- Risque de ne s'ouvrir plus qu'aux personnes qui sont aussi cultivées que nous et qui partagent une passion semblable pour la littérature, quitte à ne plus marquer de grand intérêt pour le reste du monde humain, du monde social : </w:t>
      </w:r>
    </w:p>
    <w:p w14:paraId="6EA6DC63" w14:textId="77777777" w:rsidR="00F64442" w:rsidRPr="00F64442" w:rsidRDefault="00F64442" w:rsidP="00F64442">
      <w:pPr>
        <w:jc w:val="both"/>
        <w:rPr>
          <w:rFonts w:ascii="Times New Roman" w:hAnsi="Times New Roman" w:cs="Times New Roman"/>
          <w:color w:val="000000" w:themeColor="text1"/>
        </w:rPr>
      </w:pPr>
      <w:r w:rsidRPr="00F64442">
        <w:rPr>
          <w:rFonts w:ascii="Times New Roman" w:hAnsi="Times New Roman" w:cs="Times New Roman"/>
          <w:color w:val="000000" w:themeColor="text1"/>
        </w:rPr>
        <w:t xml:space="preserve">Mémoires d'une jeune fille rangée, Simone ne s'épanouit véritablement qu'après avoir rencontré à l'ENS, un groupe d'intellectuels aussi brillants qu'elle. </w:t>
      </w:r>
    </w:p>
    <w:p w14:paraId="4C1D94E3" w14:textId="77777777" w:rsidR="00F64442" w:rsidRPr="00F64442" w:rsidRDefault="00F64442" w:rsidP="00F64442">
      <w:pPr>
        <w:jc w:val="both"/>
        <w:rPr>
          <w:rFonts w:ascii="Times New Roman" w:hAnsi="Times New Roman" w:cs="Times New Roman"/>
          <w:color w:val="000000" w:themeColor="text1"/>
        </w:rPr>
      </w:pPr>
    </w:p>
    <w:p w14:paraId="25E5A288" w14:textId="209FB1C3" w:rsidR="00F64442" w:rsidRPr="00F64442" w:rsidRDefault="00F64442" w:rsidP="00F64442">
      <w:pPr>
        <w:jc w:val="both"/>
        <w:rPr>
          <w:rFonts w:ascii="Times New Roman" w:hAnsi="Times New Roman" w:cs="Times New Roman"/>
          <w:color w:val="000000" w:themeColor="text1"/>
          <w:sz w:val="30"/>
          <w:szCs w:val="30"/>
        </w:rPr>
      </w:pPr>
      <w:r w:rsidRPr="00F64442">
        <w:rPr>
          <w:rFonts w:ascii="Times New Roman" w:hAnsi="Times New Roman" w:cs="Times New Roman"/>
          <w:color w:val="000000" w:themeColor="text1"/>
          <w:sz w:val="30"/>
          <w:szCs w:val="30"/>
        </w:rPr>
        <w:t>c) La littérature est peuplée de personnages possédant une vive affectivité ou une psychologie très torturée, ainsi, à force de vivre au travers d'eux, on peut finir par en imiter</w:t>
      </w:r>
      <w:r w:rsidR="00AD1923">
        <w:rPr>
          <w:rFonts w:ascii="Times New Roman" w:hAnsi="Times New Roman" w:cs="Times New Roman"/>
          <w:color w:val="000000" w:themeColor="text1"/>
          <w:sz w:val="30"/>
          <w:szCs w:val="30"/>
        </w:rPr>
        <w:t xml:space="preserve"> maladroitement</w:t>
      </w:r>
      <w:r w:rsidRPr="00F64442">
        <w:rPr>
          <w:rFonts w:ascii="Times New Roman" w:hAnsi="Times New Roman" w:cs="Times New Roman"/>
          <w:color w:val="000000" w:themeColor="text1"/>
          <w:sz w:val="30"/>
          <w:szCs w:val="30"/>
        </w:rPr>
        <w:t xml:space="preserve"> les traits</w:t>
      </w:r>
      <w:r w:rsidR="00B93DDA">
        <w:rPr>
          <w:rFonts w:ascii="Times New Roman" w:hAnsi="Times New Roman" w:cs="Times New Roman"/>
          <w:color w:val="000000" w:themeColor="text1"/>
          <w:sz w:val="30"/>
          <w:szCs w:val="30"/>
        </w:rPr>
        <w:t xml:space="preserve">.   </w:t>
      </w:r>
      <w:r w:rsidRPr="00F64442">
        <w:rPr>
          <w:rFonts w:ascii="Times New Roman" w:hAnsi="Times New Roman" w:cs="Times New Roman"/>
          <w:color w:val="000000" w:themeColor="text1"/>
          <w:sz w:val="30"/>
          <w:szCs w:val="30"/>
        </w:rPr>
        <w:t xml:space="preserve"> </w:t>
      </w:r>
    </w:p>
    <w:p w14:paraId="7598FB9E" w14:textId="77777777" w:rsidR="00F64442" w:rsidRPr="00F64442" w:rsidRDefault="00F64442" w:rsidP="00F64442">
      <w:pPr>
        <w:jc w:val="both"/>
        <w:rPr>
          <w:rFonts w:ascii="Times New Roman" w:hAnsi="Times New Roman" w:cs="Times New Roman"/>
          <w:color w:val="000000" w:themeColor="text1"/>
        </w:rPr>
      </w:pPr>
      <w:r w:rsidRPr="00F64442">
        <w:rPr>
          <w:rFonts w:ascii="Times New Roman" w:hAnsi="Times New Roman" w:cs="Times New Roman"/>
          <w:color w:val="000000" w:themeColor="text1"/>
        </w:rPr>
        <w:t xml:space="preserve">- La personnalité évanescente de Rhoda dans les vagues de Viriginia Wolf </w:t>
      </w:r>
    </w:p>
    <w:p w14:paraId="08F9CFCB" w14:textId="77777777" w:rsidR="00F64442" w:rsidRPr="00F64442" w:rsidRDefault="00F64442" w:rsidP="00F64442">
      <w:pPr>
        <w:jc w:val="both"/>
        <w:rPr>
          <w:rFonts w:ascii="Times New Roman" w:hAnsi="Times New Roman" w:cs="Times New Roman"/>
          <w:color w:val="000000" w:themeColor="text1"/>
        </w:rPr>
      </w:pPr>
      <w:r w:rsidRPr="00F64442">
        <w:rPr>
          <w:rFonts w:ascii="Times New Roman" w:hAnsi="Times New Roman" w:cs="Times New Roman"/>
          <w:color w:val="000000" w:themeColor="text1"/>
        </w:rPr>
        <w:t xml:space="preserve">- L'arrogance pathétique du poète maudit  </w:t>
      </w:r>
    </w:p>
    <w:p w14:paraId="72A547BB" w14:textId="77777777" w:rsidR="00F64442" w:rsidRPr="00F64442" w:rsidRDefault="00F64442" w:rsidP="00F64442">
      <w:pPr>
        <w:jc w:val="both"/>
        <w:rPr>
          <w:rFonts w:ascii="Times New Roman" w:hAnsi="Times New Roman" w:cs="Times New Roman"/>
          <w:color w:val="000000" w:themeColor="text1"/>
        </w:rPr>
      </w:pPr>
      <w:r w:rsidRPr="00F64442">
        <w:rPr>
          <w:rFonts w:ascii="Times New Roman" w:hAnsi="Times New Roman" w:cs="Times New Roman"/>
          <w:color w:val="000000" w:themeColor="text1"/>
        </w:rPr>
        <w:t xml:space="preserve">- Le misérabilisme touchant de Tristan Corbière </w:t>
      </w:r>
    </w:p>
    <w:p w14:paraId="17C78F68" w14:textId="49BDB87C" w:rsidR="00F64442" w:rsidRPr="00F64442" w:rsidRDefault="00F64442" w:rsidP="00F64442">
      <w:pPr>
        <w:jc w:val="both"/>
        <w:rPr>
          <w:rFonts w:ascii="Times New Roman" w:hAnsi="Times New Roman" w:cs="Times New Roman"/>
          <w:color w:val="000000" w:themeColor="text1"/>
        </w:rPr>
      </w:pPr>
      <w:r w:rsidRPr="00F64442">
        <w:rPr>
          <w:rFonts w:ascii="Times New Roman" w:hAnsi="Times New Roman" w:cs="Times New Roman"/>
          <w:color w:val="000000" w:themeColor="text1"/>
        </w:rPr>
        <w:t>- La démence de Jacques Lantier dans la Bête Humaine d'Emile Zola</w:t>
      </w:r>
    </w:p>
    <w:bookmarkEnd w:id="0"/>
    <w:p w14:paraId="370E383D" w14:textId="77777777" w:rsidR="00F26793" w:rsidRDefault="00F26793" w:rsidP="007F02DB">
      <w:pPr>
        <w:jc w:val="both"/>
        <w:rPr>
          <w:rFonts w:ascii="Times New Roman" w:hAnsi="Times New Roman" w:cs="Times New Roman"/>
          <w:color w:val="000000" w:themeColor="text1"/>
          <w:sz w:val="40"/>
          <w:szCs w:val="40"/>
        </w:rPr>
      </w:pPr>
    </w:p>
    <w:p w14:paraId="5CF3A9F7" w14:textId="77777777" w:rsidR="00D24104" w:rsidRDefault="00D24104" w:rsidP="007F02DB">
      <w:pPr>
        <w:jc w:val="both"/>
        <w:rPr>
          <w:rFonts w:ascii="Times New Roman" w:hAnsi="Times New Roman" w:cs="Times New Roman"/>
          <w:color w:val="000000" w:themeColor="text1"/>
          <w:sz w:val="40"/>
          <w:szCs w:val="40"/>
        </w:rPr>
      </w:pPr>
    </w:p>
    <w:p w14:paraId="5CAF123B" w14:textId="77777777" w:rsidR="00D24104" w:rsidRDefault="00D24104" w:rsidP="007F02DB">
      <w:pPr>
        <w:jc w:val="both"/>
        <w:rPr>
          <w:rFonts w:ascii="Times New Roman" w:hAnsi="Times New Roman" w:cs="Times New Roman"/>
          <w:color w:val="000000" w:themeColor="text1"/>
          <w:sz w:val="40"/>
          <w:szCs w:val="40"/>
        </w:rPr>
      </w:pPr>
    </w:p>
    <w:p w14:paraId="58058759" w14:textId="77777777" w:rsidR="00D24104" w:rsidRDefault="00D24104" w:rsidP="007F02DB">
      <w:pPr>
        <w:jc w:val="both"/>
        <w:rPr>
          <w:rFonts w:ascii="Times New Roman" w:hAnsi="Times New Roman" w:cs="Times New Roman"/>
          <w:color w:val="000000" w:themeColor="text1"/>
          <w:sz w:val="40"/>
          <w:szCs w:val="40"/>
        </w:rPr>
      </w:pPr>
    </w:p>
    <w:p w14:paraId="714E49E3" w14:textId="77777777" w:rsidR="00D24104" w:rsidRDefault="00D24104" w:rsidP="007F02DB">
      <w:pPr>
        <w:jc w:val="both"/>
        <w:rPr>
          <w:rFonts w:ascii="Times New Roman" w:hAnsi="Times New Roman" w:cs="Times New Roman"/>
          <w:color w:val="000000" w:themeColor="text1"/>
          <w:sz w:val="40"/>
          <w:szCs w:val="40"/>
        </w:rPr>
      </w:pPr>
    </w:p>
    <w:p w14:paraId="1FD35562" w14:textId="77777777" w:rsidR="00D24104" w:rsidRDefault="00D24104" w:rsidP="007F02DB">
      <w:pPr>
        <w:jc w:val="both"/>
        <w:rPr>
          <w:rFonts w:ascii="Times New Roman" w:hAnsi="Times New Roman" w:cs="Times New Roman"/>
          <w:color w:val="000000" w:themeColor="text1"/>
          <w:sz w:val="40"/>
          <w:szCs w:val="40"/>
        </w:rPr>
      </w:pPr>
    </w:p>
    <w:p w14:paraId="208CCB57" w14:textId="74BF817D" w:rsidR="00626CAD" w:rsidRDefault="007F02DB" w:rsidP="00626CAD">
      <w:pPr>
        <w:jc w:val="center"/>
        <w:rPr>
          <w:rFonts w:ascii="Times New Roman" w:hAnsi="Times New Roman" w:cs="Times New Roman"/>
          <w:i/>
          <w:iCs/>
          <w:color w:val="000000" w:themeColor="text1"/>
          <w:sz w:val="40"/>
          <w:szCs w:val="40"/>
        </w:rPr>
      </w:pPr>
      <w:bookmarkStart w:id="1" w:name="_Hlk184938456"/>
      <w:r>
        <w:rPr>
          <w:rFonts w:ascii="Times New Roman" w:hAnsi="Times New Roman" w:cs="Times New Roman"/>
          <w:i/>
          <w:iCs/>
          <w:color w:val="000000" w:themeColor="text1"/>
          <w:sz w:val="40"/>
          <w:szCs w:val="40"/>
        </w:rPr>
        <w:lastRenderedPageBreak/>
        <w:t xml:space="preserve">Qui suis-je ? </w:t>
      </w:r>
      <w:r w:rsidR="00AA6BA4">
        <w:rPr>
          <w:rFonts w:ascii="Times New Roman" w:hAnsi="Times New Roman" w:cs="Times New Roman"/>
          <w:i/>
          <w:iCs/>
          <w:color w:val="000000" w:themeColor="text1"/>
          <w:sz w:val="40"/>
          <w:szCs w:val="40"/>
        </w:rPr>
        <w:t xml:space="preserve">  </w:t>
      </w:r>
    </w:p>
    <w:p w14:paraId="0402F4A6" w14:textId="77777777" w:rsidR="004118A5" w:rsidRDefault="004118A5" w:rsidP="00626CAD">
      <w:pPr>
        <w:jc w:val="center"/>
        <w:rPr>
          <w:rFonts w:ascii="Times New Roman" w:hAnsi="Times New Roman" w:cs="Times New Roman"/>
          <w:i/>
          <w:iCs/>
          <w:color w:val="000000" w:themeColor="text1"/>
          <w:sz w:val="40"/>
          <w:szCs w:val="40"/>
        </w:rPr>
      </w:pPr>
    </w:p>
    <w:p w14:paraId="38C1FB99" w14:textId="241AA145" w:rsidR="00BB1097" w:rsidRPr="00BB1097" w:rsidRDefault="004118A5" w:rsidP="00BB109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(voir </w:t>
      </w:r>
      <w:r>
        <w:rPr>
          <w:rFonts w:ascii="Times New Roman" w:hAnsi="Times New Roman" w:cs="Times New Roman"/>
          <w:i/>
          <w:iCs/>
          <w:color w:val="000000" w:themeColor="text1"/>
          <w:sz w:val="40"/>
          <w:szCs w:val="40"/>
        </w:rPr>
        <w:t>24 heures en soi-même</w:t>
      </w:r>
      <w:r>
        <w:rPr>
          <w:rFonts w:ascii="Times New Roman" w:hAnsi="Times New Roman" w:cs="Times New Roman"/>
          <w:color w:val="000000" w:themeColor="text1"/>
          <w:sz w:val="40"/>
          <w:szCs w:val="40"/>
        </w:rPr>
        <w:t>)</w:t>
      </w:r>
      <w:r w:rsidR="000B3375">
        <w:rPr>
          <w:rFonts w:ascii="Times New Roman" w:hAnsi="Times New Roman" w:cs="Times New Roman"/>
          <w:color w:val="000000" w:themeColor="text1"/>
          <w:sz w:val="40"/>
          <w:szCs w:val="40"/>
        </w:rPr>
        <w:t xml:space="preserve"> </w:t>
      </w:r>
      <w:bookmarkEnd w:id="1"/>
    </w:p>
    <w:sectPr w:rsidR="00BB1097" w:rsidRPr="00BB10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1F271" w14:textId="77777777" w:rsidR="00807B6D" w:rsidRDefault="00807B6D" w:rsidP="00AA6BA4">
      <w:pPr>
        <w:spacing w:after="0" w:line="240" w:lineRule="auto"/>
      </w:pPr>
      <w:r>
        <w:separator/>
      </w:r>
    </w:p>
  </w:endnote>
  <w:endnote w:type="continuationSeparator" w:id="0">
    <w:p w14:paraId="1A855FEC" w14:textId="77777777" w:rsidR="00807B6D" w:rsidRDefault="00807B6D" w:rsidP="00AA6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247CB" w14:textId="77777777" w:rsidR="00807B6D" w:rsidRDefault="00807B6D" w:rsidP="00AA6BA4">
      <w:pPr>
        <w:spacing w:after="0" w:line="240" w:lineRule="auto"/>
      </w:pPr>
      <w:r>
        <w:separator/>
      </w:r>
    </w:p>
  </w:footnote>
  <w:footnote w:type="continuationSeparator" w:id="0">
    <w:p w14:paraId="160DFB0F" w14:textId="77777777" w:rsidR="00807B6D" w:rsidRDefault="00807B6D" w:rsidP="00AA6BA4">
      <w:pPr>
        <w:spacing w:after="0" w:line="240" w:lineRule="auto"/>
      </w:pPr>
      <w:r>
        <w:continuationSeparator/>
      </w:r>
    </w:p>
  </w:footnote>
  <w:footnote w:id="1">
    <w:p w14:paraId="487F882A" w14:textId="50E6BB56" w:rsidR="002739D9" w:rsidRDefault="002739D9">
      <w:pPr>
        <w:pStyle w:val="Notedebasdepage"/>
      </w:pPr>
      <w:r>
        <w:rPr>
          <w:rStyle w:val="Appelnotedebasdep"/>
        </w:rPr>
        <w:footnoteRef/>
      </w:r>
      <w:r>
        <w:t xml:space="preserve"> « El Desdichado » = le malheureux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E3528"/>
    <w:multiLevelType w:val="hybridMultilevel"/>
    <w:tmpl w:val="91AAAF46"/>
    <w:lvl w:ilvl="0" w:tplc="32DA600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B120F2"/>
    <w:multiLevelType w:val="hybridMultilevel"/>
    <w:tmpl w:val="76DC3626"/>
    <w:lvl w:ilvl="0" w:tplc="656AF5F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7D3F3E"/>
    <w:multiLevelType w:val="hybridMultilevel"/>
    <w:tmpl w:val="32A07236"/>
    <w:lvl w:ilvl="0" w:tplc="A91619EE">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E82CE2"/>
    <w:multiLevelType w:val="hybridMultilevel"/>
    <w:tmpl w:val="734CC2F4"/>
    <w:lvl w:ilvl="0" w:tplc="03F2A62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D973C5"/>
    <w:multiLevelType w:val="hybridMultilevel"/>
    <w:tmpl w:val="D1D2FB5C"/>
    <w:lvl w:ilvl="0" w:tplc="A32C6FD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4C3CB0"/>
    <w:multiLevelType w:val="hybridMultilevel"/>
    <w:tmpl w:val="F11A2FEE"/>
    <w:lvl w:ilvl="0" w:tplc="18E67DAE">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C2D39B4"/>
    <w:multiLevelType w:val="hybridMultilevel"/>
    <w:tmpl w:val="29121E56"/>
    <w:lvl w:ilvl="0" w:tplc="B13CEFC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3A7085"/>
    <w:multiLevelType w:val="hybridMultilevel"/>
    <w:tmpl w:val="C0122B38"/>
    <w:lvl w:ilvl="0" w:tplc="81A620E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F41398"/>
    <w:multiLevelType w:val="hybridMultilevel"/>
    <w:tmpl w:val="459E49F6"/>
    <w:lvl w:ilvl="0" w:tplc="7A7EAE8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B31E75"/>
    <w:multiLevelType w:val="hybridMultilevel"/>
    <w:tmpl w:val="B3B83138"/>
    <w:lvl w:ilvl="0" w:tplc="F9DE3BA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19A104E"/>
    <w:multiLevelType w:val="hybridMultilevel"/>
    <w:tmpl w:val="8E3E53B6"/>
    <w:lvl w:ilvl="0" w:tplc="BC32573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43B7848"/>
    <w:multiLevelType w:val="hybridMultilevel"/>
    <w:tmpl w:val="1BAAD206"/>
    <w:lvl w:ilvl="0" w:tplc="91A86D72">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B3F66AE"/>
    <w:multiLevelType w:val="hybridMultilevel"/>
    <w:tmpl w:val="9A2C1C08"/>
    <w:lvl w:ilvl="0" w:tplc="6184823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33887252">
    <w:abstractNumId w:val="8"/>
  </w:num>
  <w:num w:numId="2" w16cid:durableId="1854301165">
    <w:abstractNumId w:val="4"/>
  </w:num>
  <w:num w:numId="3" w16cid:durableId="1931816139">
    <w:abstractNumId w:val="1"/>
  </w:num>
  <w:num w:numId="4" w16cid:durableId="356084652">
    <w:abstractNumId w:val="9"/>
  </w:num>
  <w:num w:numId="5" w16cid:durableId="235631093">
    <w:abstractNumId w:val="0"/>
  </w:num>
  <w:num w:numId="6" w16cid:durableId="1103306760">
    <w:abstractNumId w:val="3"/>
  </w:num>
  <w:num w:numId="7" w16cid:durableId="706101449">
    <w:abstractNumId w:val="12"/>
  </w:num>
  <w:num w:numId="8" w16cid:durableId="516432523">
    <w:abstractNumId w:val="10"/>
  </w:num>
  <w:num w:numId="9" w16cid:durableId="953559576">
    <w:abstractNumId w:val="5"/>
  </w:num>
  <w:num w:numId="10" w16cid:durableId="924799897">
    <w:abstractNumId w:val="11"/>
  </w:num>
  <w:num w:numId="11" w16cid:durableId="2119063859">
    <w:abstractNumId w:val="2"/>
  </w:num>
  <w:num w:numId="12" w16cid:durableId="958142573">
    <w:abstractNumId w:val="7"/>
  </w:num>
  <w:num w:numId="13" w16cid:durableId="14570179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F24"/>
    <w:rsid w:val="000033B3"/>
    <w:rsid w:val="00013889"/>
    <w:rsid w:val="0001700D"/>
    <w:rsid w:val="0002532C"/>
    <w:rsid w:val="00025D42"/>
    <w:rsid w:val="00027F41"/>
    <w:rsid w:val="0003030F"/>
    <w:rsid w:val="000305FA"/>
    <w:rsid w:val="000347C3"/>
    <w:rsid w:val="00050109"/>
    <w:rsid w:val="00051873"/>
    <w:rsid w:val="00054DE6"/>
    <w:rsid w:val="000554BA"/>
    <w:rsid w:val="0006026D"/>
    <w:rsid w:val="00063F88"/>
    <w:rsid w:val="00064420"/>
    <w:rsid w:val="0007337A"/>
    <w:rsid w:val="00076C37"/>
    <w:rsid w:val="00076F9B"/>
    <w:rsid w:val="0008075D"/>
    <w:rsid w:val="00084830"/>
    <w:rsid w:val="0008621F"/>
    <w:rsid w:val="00090A66"/>
    <w:rsid w:val="000923B4"/>
    <w:rsid w:val="0009527B"/>
    <w:rsid w:val="000A0FEC"/>
    <w:rsid w:val="000B3375"/>
    <w:rsid w:val="000D2DEE"/>
    <w:rsid w:val="000D3A22"/>
    <w:rsid w:val="000E2C57"/>
    <w:rsid w:val="000F178D"/>
    <w:rsid w:val="000F28E5"/>
    <w:rsid w:val="000F2A6C"/>
    <w:rsid w:val="000F3BF9"/>
    <w:rsid w:val="000F656A"/>
    <w:rsid w:val="00113467"/>
    <w:rsid w:val="00114C96"/>
    <w:rsid w:val="001164EC"/>
    <w:rsid w:val="00117409"/>
    <w:rsid w:val="001248E5"/>
    <w:rsid w:val="00127106"/>
    <w:rsid w:val="0013776B"/>
    <w:rsid w:val="001405CD"/>
    <w:rsid w:val="00141D78"/>
    <w:rsid w:val="001449BA"/>
    <w:rsid w:val="00147B5F"/>
    <w:rsid w:val="00151211"/>
    <w:rsid w:val="00155070"/>
    <w:rsid w:val="00171E01"/>
    <w:rsid w:val="001768AF"/>
    <w:rsid w:val="00176F82"/>
    <w:rsid w:val="00181CAA"/>
    <w:rsid w:val="00183BD0"/>
    <w:rsid w:val="00184045"/>
    <w:rsid w:val="0018647C"/>
    <w:rsid w:val="001954C3"/>
    <w:rsid w:val="00195F97"/>
    <w:rsid w:val="001B3239"/>
    <w:rsid w:val="001B4A43"/>
    <w:rsid w:val="001B678B"/>
    <w:rsid w:val="001D021B"/>
    <w:rsid w:val="001D75EA"/>
    <w:rsid w:val="001E3731"/>
    <w:rsid w:val="001E7F3A"/>
    <w:rsid w:val="001F0109"/>
    <w:rsid w:val="001F28B9"/>
    <w:rsid w:val="001F5D8D"/>
    <w:rsid w:val="00201139"/>
    <w:rsid w:val="0020481A"/>
    <w:rsid w:val="00206D36"/>
    <w:rsid w:val="00207231"/>
    <w:rsid w:val="002075CB"/>
    <w:rsid w:val="00233EA5"/>
    <w:rsid w:val="0024133A"/>
    <w:rsid w:val="00242D90"/>
    <w:rsid w:val="00254C51"/>
    <w:rsid w:val="002567BC"/>
    <w:rsid w:val="00257761"/>
    <w:rsid w:val="00265483"/>
    <w:rsid w:val="002654B0"/>
    <w:rsid w:val="002739D9"/>
    <w:rsid w:val="00275B2C"/>
    <w:rsid w:val="00277F56"/>
    <w:rsid w:val="0028177B"/>
    <w:rsid w:val="00281BE3"/>
    <w:rsid w:val="00281F26"/>
    <w:rsid w:val="002820D9"/>
    <w:rsid w:val="002855B4"/>
    <w:rsid w:val="002955D9"/>
    <w:rsid w:val="0029782A"/>
    <w:rsid w:val="002A0127"/>
    <w:rsid w:val="002A117A"/>
    <w:rsid w:val="002A1F74"/>
    <w:rsid w:val="002A2ACC"/>
    <w:rsid w:val="002A2B11"/>
    <w:rsid w:val="002B2456"/>
    <w:rsid w:val="002B297E"/>
    <w:rsid w:val="002B44B8"/>
    <w:rsid w:val="002B58E0"/>
    <w:rsid w:val="002C428F"/>
    <w:rsid w:val="002C4CFB"/>
    <w:rsid w:val="002D71AC"/>
    <w:rsid w:val="002E08E2"/>
    <w:rsid w:val="002E1AC2"/>
    <w:rsid w:val="002E65D1"/>
    <w:rsid w:val="002F13DC"/>
    <w:rsid w:val="002F170E"/>
    <w:rsid w:val="002F1E2F"/>
    <w:rsid w:val="002F48E2"/>
    <w:rsid w:val="002F7240"/>
    <w:rsid w:val="00317525"/>
    <w:rsid w:val="00322FC9"/>
    <w:rsid w:val="003249D9"/>
    <w:rsid w:val="00326349"/>
    <w:rsid w:val="003300FE"/>
    <w:rsid w:val="00331265"/>
    <w:rsid w:val="00331A1D"/>
    <w:rsid w:val="00332EF9"/>
    <w:rsid w:val="00334DFD"/>
    <w:rsid w:val="003353DF"/>
    <w:rsid w:val="0033565D"/>
    <w:rsid w:val="003373D1"/>
    <w:rsid w:val="0034514A"/>
    <w:rsid w:val="003454C6"/>
    <w:rsid w:val="003456D7"/>
    <w:rsid w:val="00351042"/>
    <w:rsid w:val="003547FB"/>
    <w:rsid w:val="0037093C"/>
    <w:rsid w:val="003724C9"/>
    <w:rsid w:val="0037330D"/>
    <w:rsid w:val="0037552C"/>
    <w:rsid w:val="00382E82"/>
    <w:rsid w:val="00385517"/>
    <w:rsid w:val="003A33FA"/>
    <w:rsid w:val="003A4302"/>
    <w:rsid w:val="003A59AC"/>
    <w:rsid w:val="003A7A99"/>
    <w:rsid w:val="003B3DA5"/>
    <w:rsid w:val="003B4724"/>
    <w:rsid w:val="003C1279"/>
    <w:rsid w:val="003C1949"/>
    <w:rsid w:val="003C681E"/>
    <w:rsid w:val="003C7E3F"/>
    <w:rsid w:val="003D7BBB"/>
    <w:rsid w:val="003E16F9"/>
    <w:rsid w:val="003E1C35"/>
    <w:rsid w:val="003F4AA2"/>
    <w:rsid w:val="003F4FA5"/>
    <w:rsid w:val="004005BB"/>
    <w:rsid w:val="0040156A"/>
    <w:rsid w:val="0040207D"/>
    <w:rsid w:val="004051AA"/>
    <w:rsid w:val="004112A9"/>
    <w:rsid w:val="004118A5"/>
    <w:rsid w:val="004125B4"/>
    <w:rsid w:val="004130E4"/>
    <w:rsid w:val="0041343B"/>
    <w:rsid w:val="00420460"/>
    <w:rsid w:val="00421033"/>
    <w:rsid w:val="00422D3C"/>
    <w:rsid w:val="00431D16"/>
    <w:rsid w:val="0043295E"/>
    <w:rsid w:val="00433630"/>
    <w:rsid w:val="00445184"/>
    <w:rsid w:val="00452C5F"/>
    <w:rsid w:val="00453D96"/>
    <w:rsid w:val="004551B7"/>
    <w:rsid w:val="00463FE0"/>
    <w:rsid w:val="00475899"/>
    <w:rsid w:val="00476B1D"/>
    <w:rsid w:val="00481E17"/>
    <w:rsid w:val="004861F9"/>
    <w:rsid w:val="0048767C"/>
    <w:rsid w:val="00487ACB"/>
    <w:rsid w:val="00487ED1"/>
    <w:rsid w:val="00490814"/>
    <w:rsid w:val="0049721A"/>
    <w:rsid w:val="004B4AA1"/>
    <w:rsid w:val="004B5759"/>
    <w:rsid w:val="004C191F"/>
    <w:rsid w:val="004C1BDC"/>
    <w:rsid w:val="004C40E1"/>
    <w:rsid w:val="004C43E8"/>
    <w:rsid w:val="004C5054"/>
    <w:rsid w:val="004D15D7"/>
    <w:rsid w:val="004D15E6"/>
    <w:rsid w:val="004E197D"/>
    <w:rsid w:val="004E2109"/>
    <w:rsid w:val="004E5440"/>
    <w:rsid w:val="004F2BA4"/>
    <w:rsid w:val="004F3EF3"/>
    <w:rsid w:val="004F72F1"/>
    <w:rsid w:val="00505A24"/>
    <w:rsid w:val="005105B7"/>
    <w:rsid w:val="0051146C"/>
    <w:rsid w:val="00514207"/>
    <w:rsid w:val="00515FFE"/>
    <w:rsid w:val="005326A9"/>
    <w:rsid w:val="005402B5"/>
    <w:rsid w:val="00541E15"/>
    <w:rsid w:val="0054315E"/>
    <w:rsid w:val="0054427E"/>
    <w:rsid w:val="00544D2A"/>
    <w:rsid w:val="00551022"/>
    <w:rsid w:val="00551E65"/>
    <w:rsid w:val="00552580"/>
    <w:rsid w:val="00562E45"/>
    <w:rsid w:val="005649F5"/>
    <w:rsid w:val="00565712"/>
    <w:rsid w:val="00565A36"/>
    <w:rsid w:val="0057646A"/>
    <w:rsid w:val="0058153F"/>
    <w:rsid w:val="00582803"/>
    <w:rsid w:val="00585F18"/>
    <w:rsid w:val="0059203C"/>
    <w:rsid w:val="00597C18"/>
    <w:rsid w:val="005A0F44"/>
    <w:rsid w:val="005A1040"/>
    <w:rsid w:val="005A3CFE"/>
    <w:rsid w:val="005A4A66"/>
    <w:rsid w:val="005A4D22"/>
    <w:rsid w:val="005B0A4F"/>
    <w:rsid w:val="005B3DBC"/>
    <w:rsid w:val="005C4C8F"/>
    <w:rsid w:val="005C7CBA"/>
    <w:rsid w:val="005E5000"/>
    <w:rsid w:val="005E7010"/>
    <w:rsid w:val="005F17A2"/>
    <w:rsid w:val="005F332D"/>
    <w:rsid w:val="005F3EFC"/>
    <w:rsid w:val="005F49D2"/>
    <w:rsid w:val="00602A5A"/>
    <w:rsid w:val="00607E37"/>
    <w:rsid w:val="006108B9"/>
    <w:rsid w:val="00616CE9"/>
    <w:rsid w:val="00626CAD"/>
    <w:rsid w:val="00630E45"/>
    <w:rsid w:val="00634205"/>
    <w:rsid w:val="00635085"/>
    <w:rsid w:val="006373FD"/>
    <w:rsid w:val="006377A8"/>
    <w:rsid w:val="00655422"/>
    <w:rsid w:val="00655D49"/>
    <w:rsid w:val="00663E84"/>
    <w:rsid w:val="006723A3"/>
    <w:rsid w:val="0067625E"/>
    <w:rsid w:val="0067773E"/>
    <w:rsid w:val="006809C5"/>
    <w:rsid w:val="00682744"/>
    <w:rsid w:val="00685E09"/>
    <w:rsid w:val="006861B9"/>
    <w:rsid w:val="006958C2"/>
    <w:rsid w:val="00696355"/>
    <w:rsid w:val="006A3720"/>
    <w:rsid w:val="006A7BEF"/>
    <w:rsid w:val="006C7201"/>
    <w:rsid w:val="006C726D"/>
    <w:rsid w:val="006D002D"/>
    <w:rsid w:val="006D5439"/>
    <w:rsid w:val="006E2192"/>
    <w:rsid w:val="006F3EEC"/>
    <w:rsid w:val="006F439A"/>
    <w:rsid w:val="007016D4"/>
    <w:rsid w:val="0070423B"/>
    <w:rsid w:val="00706D0C"/>
    <w:rsid w:val="00710B14"/>
    <w:rsid w:val="00711FB1"/>
    <w:rsid w:val="00712B3F"/>
    <w:rsid w:val="00723580"/>
    <w:rsid w:val="00730305"/>
    <w:rsid w:val="00731F15"/>
    <w:rsid w:val="007338C7"/>
    <w:rsid w:val="00735F4D"/>
    <w:rsid w:val="00735F94"/>
    <w:rsid w:val="00740C46"/>
    <w:rsid w:val="00744ABC"/>
    <w:rsid w:val="0074777E"/>
    <w:rsid w:val="00747B6B"/>
    <w:rsid w:val="00752C68"/>
    <w:rsid w:val="00756AE5"/>
    <w:rsid w:val="00756DBB"/>
    <w:rsid w:val="007606D8"/>
    <w:rsid w:val="00760D4F"/>
    <w:rsid w:val="00762DCF"/>
    <w:rsid w:val="00766CBD"/>
    <w:rsid w:val="00773645"/>
    <w:rsid w:val="00774DDE"/>
    <w:rsid w:val="007756BF"/>
    <w:rsid w:val="00780971"/>
    <w:rsid w:val="0078176A"/>
    <w:rsid w:val="007846C9"/>
    <w:rsid w:val="00790890"/>
    <w:rsid w:val="00793066"/>
    <w:rsid w:val="007A5C88"/>
    <w:rsid w:val="007A7C8D"/>
    <w:rsid w:val="007B2B45"/>
    <w:rsid w:val="007B3FAC"/>
    <w:rsid w:val="007C2A3E"/>
    <w:rsid w:val="007C41C8"/>
    <w:rsid w:val="007C621B"/>
    <w:rsid w:val="007C7D03"/>
    <w:rsid w:val="007D4DB7"/>
    <w:rsid w:val="007D5246"/>
    <w:rsid w:val="007E42F0"/>
    <w:rsid w:val="007E77E0"/>
    <w:rsid w:val="007F02DB"/>
    <w:rsid w:val="007F2C01"/>
    <w:rsid w:val="008020E8"/>
    <w:rsid w:val="00803F1F"/>
    <w:rsid w:val="00807B6D"/>
    <w:rsid w:val="008106B1"/>
    <w:rsid w:val="00812633"/>
    <w:rsid w:val="00813097"/>
    <w:rsid w:val="00814797"/>
    <w:rsid w:val="008241CC"/>
    <w:rsid w:val="008310DD"/>
    <w:rsid w:val="00833652"/>
    <w:rsid w:val="008452F7"/>
    <w:rsid w:val="00845B8D"/>
    <w:rsid w:val="00847662"/>
    <w:rsid w:val="00850F54"/>
    <w:rsid w:val="008555D3"/>
    <w:rsid w:val="00865055"/>
    <w:rsid w:val="008665AE"/>
    <w:rsid w:val="00866784"/>
    <w:rsid w:val="00870010"/>
    <w:rsid w:val="008777AB"/>
    <w:rsid w:val="00880637"/>
    <w:rsid w:val="0088075B"/>
    <w:rsid w:val="008838D6"/>
    <w:rsid w:val="00896C76"/>
    <w:rsid w:val="008970B6"/>
    <w:rsid w:val="008A5D4F"/>
    <w:rsid w:val="008A60A9"/>
    <w:rsid w:val="008B01D2"/>
    <w:rsid w:val="008B79A9"/>
    <w:rsid w:val="008B7E79"/>
    <w:rsid w:val="008C47C6"/>
    <w:rsid w:val="008E0333"/>
    <w:rsid w:val="008E4260"/>
    <w:rsid w:val="008E4903"/>
    <w:rsid w:val="008E70A7"/>
    <w:rsid w:val="008E7247"/>
    <w:rsid w:val="008F146A"/>
    <w:rsid w:val="008F631D"/>
    <w:rsid w:val="00900CC9"/>
    <w:rsid w:val="009044C5"/>
    <w:rsid w:val="00905714"/>
    <w:rsid w:val="009061C5"/>
    <w:rsid w:val="009333E0"/>
    <w:rsid w:val="00940F10"/>
    <w:rsid w:val="00945C40"/>
    <w:rsid w:val="009465B7"/>
    <w:rsid w:val="009656FE"/>
    <w:rsid w:val="00976965"/>
    <w:rsid w:val="00977966"/>
    <w:rsid w:val="009A293D"/>
    <w:rsid w:val="009A5647"/>
    <w:rsid w:val="009B1629"/>
    <w:rsid w:val="009B3E66"/>
    <w:rsid w:val="009B594C"/>
    <w:rsid w:val="009C1249"/>
    <w:rsid w:val="009C38FD"/>
    <w:rsid w:val="009C5AF7"/>
    <w:rsid w:val="009C5D03"/>
    <w:rsid w:val="009C6C33"/>
    <w:rsid w:val="009D466C"/>
    <w:rsid w:val="009D7B1B"/>
    <w:rsid w:val="009E3CB7"/>
    <w:rsid w:val="009E6FB1"/>
    <w:rsid w:val="009F6826"/>
    <w:rsid w:val="00A0642B"/>
    <w:rsid w:val="00A073B1"/>
    <w:rsid w:val="00A07634"/>
    <w:rsid w:val="00A117BA"/>
    <w:rsid w:val="00A24ACE"/>
    <w:rsid w:val="00A31000"/>
    <w:rsid w:val="00A31442"/>
    <w:rsid w:val="00A3196E"/>
    <w:rsid w:val="00A31995"/>
    <w:rsid w:val="00A33B28"/>
    <w:rsid w:val="00A34503"/>
    <w:rsid w:val="00A34951"/>
    <w:rsid w:val="00A352D2"/>
    <w:rsid w:val="00A3533F"/>
    <w:rsid w:val="00A40058"/>
    <w:rsid w:val="00A40507"/>
    <w:rsid w:val="00A45758"/>
    <w:rsid w:val="00A47630"/>
    <w:rsid w:val="00A5520C"/>
    <w:rsid w:val="00A57CD2"/>
    <w:rsid w:val="00A61C3D"/>
    <w:rsid w:val="00A61D1C"/>
    <w:rsid w:val="00A62860"/>
    <w:rsid w:val="00A657A9"/>
    <w:rsid w:val="00A65AAD"/>
    <w:rsid w:val="00A66A68"/>
    <w:rsid w:val="00A677BD"/>
    <w:rsid w:val="00A7137C"/>
    <w:rsid w:val="00A83ACC"/>
    <w:rsid w:val="00A84CA9"/>
    <w:rsid w:val="00A9219A"/>
    <w:rsid w:val="00A92E16"/>
    <w:rsid w:val="00A96902"/>
    <w:rsid w:val="00A96CA6"/>
    <w:rsid w:val="00AA25CF"/>
    <w:rsid w:val="00AA5B23"/>
    <w:rsid w:val="00AA6BA4"/>
    <w:rsid w:val="00AB088F"/>
    <w:rsid w:val="00AB1CA5"/>
    <w:rsid w:val="00AB7268"/>
    <w:rsid w:val="00AC4AE4"/>
    <w:rsid w:val="00AD01B3"/>
    <w:rsid w:val="00AD1923"/>
    <w:rsid w:val="00AF05A0"/>
    <w:rsid w:val="00AF605B"/>
    <w:rsid w:val="00B16BBB"/>
    <w:rsid w:val="00B23E19"/>
    <w:rsid w:val="00B243B3"/>
    <w:rsid w:val="00B25A8F"/>
    <w:rsid w:val="00B33B3A"/>
    <w:rsid w:val="00B37CDE"/>
    <w:rsid w:val="00B401D7"/>
    <w:rsid w:val="00B42E60"/>
    <w:rsid w:val="00B44911"/>
    <w:rsid w:val="00B44ACE"/>
    <w:rsid w:val="00B47135"/>
    <w:rsid w:val="00B54A0B"/>
    <w:rsid w:val="00B54A40"/>
    <w:rsid w:val="00B568B7"/>
    <w:rsid w:val="00B572E8"/>
    <w:rsid w:val="00B608F8"/>
    <w:rsid w:val="00B75BA7"/>
    <w:rsid w:val="00B85384"/>
    <w:rsid w:val="00B85BE1"/>
    <w:rsid w:val="00B93DDA"/>
    <w:rsid w:val="00B95E0B"/>
    <w:rsid w:val="00B96BC8"/>
    <w:rsid w:val="00BA4895"/>
    <w:rsid w:val="00BA686C"/>
    <w:rsid w:val="00BB0162"/>
    <w:rsid w:val="00BB1097"/>
    <w:rsid w:val="00BB1EA7"/>
    <w:rsid w:val="00BB5C7C"/>
    <w:rsid w:val="00BB68E5"/>
    <w:rsid w:val="00BB7847"/>
    <w:rsid w:val="00BE0827"/>
    <w:rsid w:val="00BF1E3C"/>
    <w:rsid w:val="00BF75FF"/>
    <w:rsid w:val="00BF7D64"/>
    <w:rsid w:val="00C030B3"/>
    <w:rsid w:val="00C063B3"/>
    <w:rsid w:val="00C245E3"/>
    <w:rsid w:val="00C253ED"/>
    <w:rsid w:val="00C25458"/>
    <w:rsid w:val="00C338BD"/>
    <w:rsid w:val="00C35837"/>
    <w:rsid w:val="00C42DC8"/>
    <w:rsid w:val="00C5041F"/>
    <w:rsid w:val="00C51CF4"/>
    <w:rsid w:val="00C521A4"/>
    <w:rsid w:val="00C549C4"/>
    <w:rsid w:val="00C6364F"/>
    <w:rsid w:val="00C63BE4"/>
    <w:rsid w:val="00C64842"/>
    <w:rsid w:val="00C65DD1"/>
    <w:rsid w:val="00C67015"/>
    <w:rsid w:val="00C70B91"/>
    <w:rsid w:val="00C728B3"/>
    <w:rsid w:val="00C82376"/>
    <w:rsid w:val="00C95AD0"/>
    <w:rsid w:val="00CA141F"/>
    <w:rsid w:val="00CA162C"/>
    <w:rsid w:val="00CA2650"/>
    <w:rsid w:val="00CA5182"/>
    <w:rsid w:val="00CA755E"/>
    <w:rsid w:val="00CB231F"/>
    <w:rsid w:val="00CB26DB"/>
    <w:rsid w:val="00CB2A57"/>
    <w:rsid w:val="00CC0F24"/>
    <w:rsid w:val="00CD01C8"/>
    <w:rsid w:val="00CE24E6"/>
    <w:rsid w:val="00CE3065"/>
    <w:rsid w:val="00CE6113"/>
    <w:rsid w:val="00CF1705"/>
    <w:rsid w:val="00D02C4F"/>
    <w:rsid w:val="00D10285"/>
    <w:rsid w:val="00D15A07"/>
    <w:rsid w:val="00D1677D"/>
    <w:rsid w:val="00D20E06"/>
    <w:rsid w:val="00D236C4"/>
    <w:rsid w:val="00D23843"/>
    <w:rsid w:val="00D24104"/>
    <w:rsid w:val="00D24EBE"/>
    <w:rsid w:val="00D26DCA"/>
    <w:rsid w:val="00D26F28"/>
    <w:rsid w:val="00D35AB1"/>
    <w:rsid w:val="00D370D6"/>
    <w:rsid w:val="00D44A45"/>
    <w:rsid w:val="00D4619F"/>
    <w:rsid w:val="00D51E79"/>
    <w:rsid w:val="00D52A06"/>
    <w:rsid w:val="00D55545"/>
    <w:rsid w:val="00D60F97"/>
    <w:rsid w:val="00D63A83"/>
    <w:rsid w:val="00D910A6"/>
    <w:rsid w:val="00D973DD"/>
    <w:rsid w:val="00D97C2E"/>
    <w:rsid w:val="00DA3A12"/>
    <w:rsid w:val="00DA7F0B"/>
    <w:rsid w:val="00DB0E6E"/>
    <w:rsid w:val="00DB4DCC"/>
    <w:rsid w:val="00DC09B5"/>
    <w:rsid w:val="00DC2403"/>
    <w:rsid w:val="00DC2F1C"/>
    <w:rsid w:val="00DD1877"/>
    <w:rsid w:val="00DD66FB"/>
    <w:rsid w:val="00DD72F4"/>
    <w:rsid w:val="00DE11AB"/>
    <w:rsid w:val="00DE553A"/>
    <w:rsid w:val="00E03D84"/>
    <w:rsid w:val="00E12612"/>
    <w:rsid w:val="00E12F0E"/>
    <w:rsid w:val="00E13C8A"/>
    <w:rsid w:val="00E1554A"/>
    <w:rsid w:val="00E17483"/>
    <w:rsid w:val="00E17916"/>
    <w:rsid w:val="00E220A8"/>
    <w:rsid w:val="00E23631"/>
    <w:rsid w:val="00E272AF"/>
    <w:rsid w:val="00E403B9"/>
    <w:rsid w:val="00E427FE"/>
    <w:rsid w:val="00E42BFE"/>
    <w:rsid w:val="00E4400C"/>
    <w:rsid w:val="00E46C9B"/>
    <w:rsid w:val="00E519DE"/>
    <w:rsid w:val="00E51EC9"/>
    <w:rsid w:val="00E521BD"/>
    <w:rsid w:val="00E5627E"/>
    <w:rsid w:val="00E56BA7"/>
    <w:rsid w:val="00E56C81"/>
    <w:rsid w:val="00E606A3"/>
    <w:rsid w:val="00E65772"/>
    <w:rsid w:val="00E741BE"/>
    <w:rsid w:val="00E75A74"/>
    <w:rsid w:val="00E801A6"/>
    <w:rsid w:val="00E80C67"/>
    <w:rsid w:val="00E8186C"/>
    <w:rsid w:val="00E81EB8"/>
    <w:rsid w:val="00E85785"/>
    <w:rsid w:val="00E874C1"/>
    <w:rsid w:val="00E90C84"/>
    <w:rsid w:val="00E91A49"/>
    <w:rsid w:val="00EA06CC"/>
    <w:rsid w:val="00EA0843"/>
    <w:rsid w:val="00EC5187"/>
    <w:rsid w:val="00EC51CA"/>
    <w:rsid w:val="00EC64C0"/>
    <w:rsid w:val="00ED20D6"/>
    <w:rsid w:val="00ED4BC0"/>
    <w:rsid w:val="00ED5941"/>
    <w:rsid w:val="00ED7EE3"/>
    <w:rsid w:val="00EE09F9"/>
    <w:rsid w:val="00EF5DF6"/>
    <w:rsid w:val="00EF6737"/>
    <w:rsid w:val="00F06E33"/>
    <w:rsid w:val="00F123D1"/>
    <w:rsid w:val="00F1293F"/>
    <w:rsid w:val="00F14EF9"/>
    <w:rsid w:val="00F26793"/>
    <w:rsid w:val="00F332CB"/>
    <w:rsid w:val="00F34668"/>
    <w:rsid w:val="00F37E44"/>
    <w:rsid w:val="00F37E67"/>
    <w:rsid w:val="00F423AE"/>
    <w:rsid w:val="00F4287C"/>
    <w:rsid w:val="00F442E2"/>
    <w:rsid w:val="00F458B1"/>
    <w:rsid w:val="00F464C4"/>
    <w:rsid w:val="00F464D0"/>
    <w:rsid w:val="00F52801"/>
    <w:rsid w:val="00F52960"/>
    <w:rsid w:val="00F55847"/>
    <w:rsid w:val="00F6046C"/>
    <w:rsid w:val="00F64442"/>
    <w:rsid w:val="00F64E7E"/>
    <w:rsid w:val="00F655A9"/>
    <w:rsid w:val="00F72A9C"/>
    <w:rsid w:val="00F83F86"/>
    <w:rsid w:val="00F8428E"/>
    <w:rsid w:val="00F84443"/>
    <w:rsid w:val="00F867B5"/>
    <w:rsid w:val="00F92B4C"/>
    <w:rsid w:val="00F972FE"/>
    <w:rsid w:val="00FB169C"/>
    <w:rsid w:val="00FB60DE"/>
    <w:rsid w:val="00FC45F5"/>
    <w:rsid w:val="00FC589A"/>
    <w:rsid w:val="00FD65DF"/>
    <w:rsid w:val="00FD7B13"/>
    <w:rsid w:val="00FF17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797AB"/>
  <w15:chartTrackingRefBased/>
  <w15:docId w15:val="{C84372B2-C697-4A12-A25B-E859A88C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C0F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C0F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C0F2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C0F2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C0F2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C0F2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C0F2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C0F2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C0F2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C0F2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C0F2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C0F2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C0F2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C0F2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C0F2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C0F2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C0F2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C0F24"/>
    <w:rPr>
      <w:rFonts w:eastAsiaTheme="majorEastAsia" w:cstheme="majorBidi"/>
      <w:color w:val="272727" w:themeColor="text1" w:themeTint="D8"/>
    </w:rPr>
  </w:style>
  <w:style w:type="paragraph" w:styleId="Titre">
    <w:name w:val="Title"/>
    <w:basedOn w:val="Normal"/>
    <w:next w:val="Normal"/>
    <w:link w:val="TitreCar"/>
    <w:uiPriority w:val="10"/>
    <w:qFormat/>
    <w:rsid w:val="00CC0F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C0F2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C0F2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C0F2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C0F24"/>
    <w:pPr>
      <w:spacing w:before="160"/>
      <w:jc w:val="center"/>
    </w:pPr>
    <w:rPr>
      <w:i/>
      <w:iCs/>
      <w:color w:val="404040" w:themeColor="text1" w:themeTint="BF"/>
    </w:rPr>
  </w:style>
  <w:style w:type="character" w:customStyle="1" w:styleId="CitationCar">
    <w:name w:val="Citation Car"/>
    <w:basedOn w:val="Policepardfaut"/>
    <w:link w:val="Citation"/>
    <w:uiPriority w:val="29"/>
    <w:rsid w:val="00CC0F24"/>
    <w:rPr>
      <w:i/>
      <w:iCs/>
      <w:color w:val="404040" w:themeColor="text1" w:themeTint="BF"/>
    </w:rPr>
  </w:style>
  <w:style w:type="paragraph" w:styleId="Paragraphedeliste">
    <w:name w:val="List Paragraph"/>
    <w:basedOn w:val="Normal"/>
    <w:uiPriority w:val="34"/>
    <w:qFormat/>
    <w:rsid w:val="00CC0F24"/>
    <w:pPr>
      <w:ind w:left="720"/>
      <w:contextualSpacing/>
    </w:pPr>
  </w:style>
  <w:style w:type="character" w:styleId="Accentuationintense">
    <w:name w:val="Intense Emphasis"/>
    <w:basedOn w:val="Policepardfaut"/>
    <w:uiPriority w:val="21"/>
    <w:qFormat/>
    <w:rsid w:val="00CC0F24"/>
    <w:rPr>
      <w:i/>
      <w:iCs/>
      <w:color w:val="0F4761" w:themeColor="accent1" w:themeShade="BF"/>
    </w:rPr>
  </w:style>
  <w:style w:type="paragraph" w:styleId="Citationintense">
    <w:name w:val="Intense Quote"/>
    <w:basedOn w:val="Normal"/>
    <w:next w:val="Normal"/>
    <w:link w:val="CitationintenseCar"/>
    <w:uiPriority w:val="30"/>
    <w:qFormat/>
    <w:rsid w:val="00CC0F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C0F24"/>
    <w:rPr>
      <w:i/>
      <w:iCs/>
      <w:color w:val="0F4761" w:themeColor="accent1" w:themeShade="BF"/>
    </w:rPr>
  </w:style>
  <w:style w:type="character" w:styleId="Rfrenceintense">
    <w:name w:val="Intense Reference"/>
    <w:basedOn w:val="Policepardfaut"/>
    <w:uiPriority w:val="32"/>
    <w:qFormat/>
    <w:rsid w:val="00CC0F24"/>
    <w:rPr>
      <w:b/>
      <w:bCs/>
      <w:smallCaps/>
      <w:color w:val="0F4761" w:themeColor="accent1" w:themeShade="BF"/>
      <w:spacing w:val="5"/>
    </w:rPr>
  </w:style>
  <w:style w:type="paragraph" w:styleId="En-tte">
    <w:name w:val="header"/>
    <w:basedOn w:val="Normal"/>
    <w:link w:val="En-tteCar"/>
    <w:uiPriority w:val="99"/>
    <w:unhideWhenUsed/>
    <w:rsid w:val="00AA6BA4"/>
    <w:pPr>
      <w:tabs>
        <w:tab w:val="center" w:pos="4536"/>
        <w:tab w:val="right" w:pos="9072"/>
      </w:tabs>
      <w:spacing w:after="0" w:line="240" w:lineRule="auto"/>
    </w:pPr>
  </w:style>
  <w:style w:type="character" w:customStyle="1" w:styleId="En-tteCar">
    <w:name w:val="En-tête Car"/>
    <w:basedOn w:val="Policepardfaut"/>
    <w:link w:val="En-tte"/>
    <w:uiPriority w:val="99"/>
    <w:rsid w:val="00AA6BA4"/>
  </w:style>
  <w:style w:type="paragraph" w:styleId="Pieddepage">
    <w:name w:val="footer"/>
    <w:basedOn w:val="Normal"/>
    <w:link w:val="PieddepageCar"/>
    <w:uiPriority w:val="99"/>
    <w:unhideWhenUsed/>
    <w:rsid w:val="00AA6B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6BA4"/>
  </w:style>
  <w:style w:type="table" w:styleId="Grilledutableau">
    <w:name w:val="Table Grid"/>
    <w:basedOn w:val="TableauNormal"/>
    <w:uiPriority w:val="39"/>
    <w:rsid w:val="00E17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2739D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739D9"/>
    <w:rPr>
      <w:sz w:val="20"/>
      <w:szCs w:val="20"/>
    </w:rPr>
  </w:style>
  <w:style w:type="character" w:styleId="Appelnotedebasdep">
    <w:name w:val="footnote reference"/>
    <w:basedOn w:val="Policepardfaut"/>
    <w:uiPriority w:val="99"/>
    <w:semiHidden/>
    <w:unhideWhenUsed/>
    <w:rsid w:val="002739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EF82A-F31D-47FB-84AA-ABE6989E6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1442</TotalTime>
  <Pages>29</Pages>
  <Words>5179</Words>
  <Characters>28489</Characters>
  <Application>Microsoft Office Word</Application>
  <DocSecurity>0</DocSecurity>
  <Lines>237</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stephanie.costafernandez</dc:creator>
  <cp:keywords/>
  <dc:description/>
  <cp:lastModifiedBy>stephanie.costafernandez</cp:lastModifiedBy>
  <cp:revision>514</cp:revision>
  <dcterms:created xsi:type="dcterms:W3CDTF">2024-12-06T10:12:00Z</dcterms:created>
  <dcterms:modified xsi:type="dcterms:W3CDTF">2025-01-19T15:54:00Z</dcterms:modified>
</cp:coreProperties>
</file>